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1CBF" w14:textId="2B031493" w:rsidR="00286BD0" w:rsidRDefault="00A93C5F">
      <w:pPr>
        <w:pStyle w:val="Article-Title"/>
        <w:spacing w:before="0"/>
      </w:pPr>
      <w:bookmarkStart w:id="0" w:name="__UnoMark__8546_3382915901"/>
      <w:bookmarkStart w:id="1" w:name="__UnoMark__5501_3382915901"/>
      <w:r>
        <w:rPr>
          <w:position w:val="-34"/>
        </w:rPr>
        <w:t xml:space="preserve">Article Title Here In </w:t>
      </w:r>
      <w:r>
        <w:rPr>
          <w:i/>
          <w:iCs/>
          <w:position w:val="-34"/>
        </w:rPr>
        <w:t>Title Case</w:t>
      </w:r>
      <w:r w:rsidR="00D92D6B">
        <w:rPr>
          <w:i/>
          <w:iCs/>
          <w:position w:val="-34"/>
        </w:rPr>
        <w:t xml:space="preserve"> </w:t>
      </w:r>
    </w:p>
    <w:p w14:paraId="1149DA21" w14:textId="55A0FBE9" w:rsidR="00286BD0" w:rsidRPr="00D93582" w:rsidRDefault="00A93C5F" w:rsidP="00D93582">
      <w:pPr>
        <w:pStyle w:val="Sub-Title"/>
      </w:pPr>
      <w:r w:rsidRPr="00D93582">
        <w:t xml:space="preserve">Subtitle In </w:t>
      </w:r>
      <w:r w:rsidRPr="00D93582">
        <w:rPr>
          <w:i/>
          <w:iCs/>
        </w:rPr>
        <w:t>Title Case</w:t>
      </w:r>
      <w:r w:rsidRPr="00D93582">
        <w:t xml:space="preserve"> (Optional)</w:t>
      </w:r>
    </w:p>
    <w:p w14:paraId="5941D883" w14:textId="303911CC"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p>
    <w:p w14:paraId="4E1C0017" w14:textId="186C9EC2" w:rsidR="00286BD0" w:rsidRPr="001978AD" w:rsidRDefault="00A93C5F" w:rsidP="003D0720">
      <w:pPr>
        <w:pStyle w:val="Affiliation"/>
      </w:pPr>
      <w:r>
        <w:rPr>
          <w:vertAlign w:val="superscript"/>
        </w:rPr>
        <w:t xml:space="preserve">1 </w:t>
      </w:r>
      <w:r>
        <w:t>Enter Author Affiliation 1</w:t>
      </w:r>
      <w:r w:rsidR="001978AD">
        <w:t xml:space="preserve"> </w:t>
      </w:r>
    </w:p>
    <w:p w14:paraId="233C5EC7" w14:textId="1A1339EE" w:rsidR="00286BD0" w:rsidRDefault="00A93C5F">
      <w:pPr>
        <w:pStyle w:val="Affiliation"/>
      </w:pPr>
      <w:r>
        <w:rPr>
          <w:vertAlign w:val="superscript"/>
        </w:rPr>
        <w:t>2</w:t>
      </w:r>
      <w:r>
        <w:rPr>
          <w:rFonts w:eastAsia="Times New Roman"/>
        </w:rPr>
        <w:t xml:space="preserve"> Enter Author Affiliation 2 </w:t>
      </w:r>
    </w:p>
    <w:p w14:paraId="5E0CCBC3" w14:textId="6EA21931"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rFonts w:cs="Arial"/>
            <w:lang w:eastAsia="de-DE"/>
          </w:rPr>
          <w:t>author</w:t>
        </w:r>
        <w:r w:rsidR="001978AD" w:rsidRPr="00BE0E8A">
          <w:rPr>
            <w:rStyle w:val="Hyperlink"/>
            <w:rFonts w:eastAsia="Times New Roman" w:cs="Arial"/>
          </w:rPr>
          <w:t>@example.com</w:t>
        </w:r>
      </w:hyperlink>
      <w:r w:rsidR="001978AD">
        <w:rPr>
          <w:rFonts w:eastAsia="Times New Roman"/>
        </w:rPr>
        <w:t xml:space="preserve"> </w:t>
      </w:r>
    </w:p>
    <w:p w14:paraId="2BF1DF05" w14:textId="77777777" w:rsidR="00286BD0" w:rsidRDefault="00A93C5F">
      <w:pPr>
        <w:pStyle w:val="Abstract"/>
        <w:rPr>
          <w:b/>
        </w:rPr>
      </w:pPr>
      <w:r>
        <w:rPr>
          <w:b/>
        </w:rPr>
        <w:t>ABSTRACT</w:t>
      </w:r>
    </w:p>
    <w:p w14:paraId="79057ADC" w14:textId="77777777"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62474507"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44B61F4E" w14:textId="77777777" w:rsidR="00286BD0" w:rsidRDefault="00A93C5F" w:rsidP="00B63DD1">
      <w:pPr>
        <w:pStyle w:val="Head1"/>
        <w:spacing w:before="0"/>
      </w:pPr>
      <w:r>
        <w:t>1. FIRST LEVEL HEADING</w:t>
      </w:r>
      <w:r w:rsidR="00CB7388">
        <w:t xml:space="preserve"> (HEAD 1)</w:t>
      </w:r>
    </w:p>
    <w:p w14:paraId="19DBCA55" w14:textId="30B9201A" w:rsidR="00286BD0" w:rsidRPr="00124D1C" w:rsidRDefault="00A93C5F" w:rsidP="009B2913">
      <w:pPr>
        <w:pStyle w:val="Para"/>
        <w:rPr>
          <w:szCs w:val="20"/>
          <w:lang w:val="en-US"/>
        </w:rPr>
      </w:pPr>
      <w:bookmarkStart w:id="2" w:name="OLE_LINK59"/>
      <w:bookmarkStart w:id="3" w:name="OLE_LINK16"/>
      <w:bookmarkStart w:id="4" w:name="OLE_LINK4"/>
      <w:bookmarkStart w:id="5" w:name="OLE_LINK3"/>
      <w:r w:rsidRPr="009B2913">
        <w:rPr>
          <w:szCs w:val="20"/>
        </w:rPr>
        <w:t xml:space="preserve">The body text starts with a standard first-level heading like INTRODUCTION or any other heading suitable to the content and context. Copy the content and replace it for other first-level headings in remaining text. </w:t>
      </w:r>
      <w:r w:rsidR="00835748" w:rsidRPr="00835748">
        <w:rPr>
          <w:szCs w:val="20"/>
        </w:rPr>
        <w:t>Cite references using APA style</w:t>
      </w:r>
      <w:r w:rsidR="00BF1A0F">
        <w:rPr>
          <w:szCs w:val="20"/>
        </w:rPr>
        <w:t xml:space="preserve"> (</w:t>
      </w:r>
      <w:hyperlink r:id="rId9" w:history="1">
        <w:r w:rsidR="0014256D" w:rsidRPr="0014256D">
          <w:rPr>
            <w:rStyle w:val="Hyperlink"/>
            <w:rFonts w:cs="Minion Pro"/>
            <w:szCs w:val="20"/>
          </w:rPr>
          <w:t>Reference example</w:t>
        </w:r>
      </w:hyperlink>
      <w:r w:rsidR="0014256D">
        <w:rPr>
          <w:szCs w:val="20"/>
        </w:rPr>
        <w:t>)</w:t>
      </w:r>
      <w:r w:rsidRPr="009B2913">
        <w:rPr>
          <w:szCs w:val="20"/>
        </w:rPr>
        <w:t>.</w:t>
      </w:r>
      <w:r w:rsidR="009C2FB7">
        <w:rPr>
          <w:szCs w:val="20"/>
        </w:rPr>
        <w:t xml:space="preserve"> </w:t>
      </w:r>
      <w:r w:rsidRPr="009B2913">
        <w:rPr>
          <w:szCs w:val="20"/>
        </w:rPr>
        <w:t>Headings should always be followed by text</w:t>
      </w:r>
    </w:p>
    <w:p w14:paraId="0102265D" w14:textId="77777777" w:rsidR="00124D1C" w:rsidRDefault="00124D1C" w:rsidP="00124D1C">
      <w:pPr>
        <w:pStyle w:val="Para"/>
        <w:spacing w:after="0" w:line="240" w:lineRule="auto"/>
        <w:ind w:firstLine="0"/>
      </w:pPr>
      <w:r>
        <w:t>Heading (Head 1) requirements</w:t>
      </w:r>
      <w:r w:rsidR="00AE7533">
        <w:t xml:space="preserve"> (All caps &amp; bold)</w:t>
      </w:r>
      <w:r w:rsidR="00CA1112">
        <w:t>:</w:t>
      </w:r>
    </w:p>
    <w:p w14:paraId="4A867DC6" w14:textId="77777777" w:rsidR="00124D1C" w:rsidRDefault="00CA1112" w:rsidP="00124D1C">
      <w:pPr>
        <w:pStyle w:val="Para"/>
        <w:numPr>
          <w:ilvl w:val="0"/>
          <w:numId w:val="2"/>
        </w:numPr>
        <w:spacing w:after="0" w:line="240" w:lineRule="auto"/>
        <w:ind w:left="426"/>
      </w:pPr>
      <w:r>
        <w:t>Introduction</w:t>
      </w:r>
    </w:p>
    <w:p w14:paraId="2493F36B" w14:textId="77777777" w:rsidR="00124D1C" w:rsidRDefault="00CA1112" w:rsidP="00124D1C">
      <w:pPr>
        <w:pStyle w:val="Para"/>
        <w:numPr>
          <w:ilvl w:val="0"/>
          <w:numId w:val="2"/>
        </w:numPr>
        <w:spacing w:after="0" w:line="240" w:lineRule="auto"/>
        <w:ind w:left="426"/>
      </w:pPr>
      <w:r w:rsidRPr="00124D1C">
        <w:t xml:space="preserve">Research </w:t>
      </w:r>
      <w:r>
        <w:t>m</w:t>
      </w:r>
      <w:r w:rsidRPr="00124D1C">
        <w:t xml:space="preserve">ethods, </w:t>
      </w:r>
    </w:p>
    <w:p w14:paraId="5AEE10AF" w14:textId="77777777" w:rsidR="00124D1C" w:rsidRDefault="00CA1112" w:rsidP="00124D1C">
      <w:pPr>
        <w:pStyle w:val="Para"/>
        <w:numPr>
          <w:ilvl w:val="0"/>
          <w:numId w:val="2"/>
        </w:numPr>
        <w:spacing w:after="0" w:line="240" w:lineRule="auto"/>
        <w:ind w:left="426"/>
      </w:pPr>
      <w:r w:rsidRPr="00124D1C">
        <w:t xml:space="preserve">Results </w:t>
      </w:r>
      <w:r>
        <w:t>a</w:t>
      </w:r>
      <w:r w:rsidRPr="00124D1C">
        <w:t xml:space="preserve">nd </w:t>
      </w:r>
      <w:r>
        <w:t>d</w:t>
      </w:r>
      <w:r w:rsidRPr="00124D1C">
        <w:t xml:space="preserve">iscussions, </w:t>
      </w:r>
    </w:p>
    <w:p w14:paraId="7A02E7FB" w14:textId="77777777" w:rsidR="00124D1C" w:rsidRDefault="00CA1112" w:rsidP="00124D1C">
      <w:pPr>
        <w:pStyle w:val="Para"/>
        <w:numPr>
          <w:ilvl w:val="0"/>
          <w:numId w:val="2"/>
        </w:numPr>
        <w:spacing w:after="0" w:line="240" w:lineRule="auto"/>
        <w:ind w:left="426"/>
      </w:pPr>
      <w:r w:rsidRPr="00124D1C">
        <w:t xml:space="preserve">Conclusion </w:t>
      </w:r>
    </w:p>
    <w:p w14:paraId="5C8A834A" w14:textId="77777777" w:rsidR="00124D1C" w:rsidRDefault="00CA1112" w:rsidP="00124D1C">
      <w:pPr>
        <w:pStyle w:val="Para"/>
        <w:numPr>
          <w:ilvl w:val="0"/>
          <w:numId w:val="2"/>
        </w:numPr>
        <w:spacing w:after="0" w:line="240" w:lineRule="auto"/>
        <w:ind w:left="426"/>
      </w:pPr>
      <w:r w:rsidRPr="00124D1C">
        <w:t>References</w:t>
      </w:r>
    </w:p>
    <w:p w14:paraId="6785FE63" w14:textId="77777777" w:rsidR="00286BD0" w:rsidRDefault="00A93C5F" w:rsidP="00A407CC">
      <w:pPr>
        <w:pStyle w:val="Head2"/>
      </w:pPr>
      <w:r>
        <w:t>1.1. Second Level Heading</w:t>
      </w:r>
      <w:r w:rsidR="00FD37C7">
        <w:t xml:space="preserve"> (Head 2)</w:t>
      </w:r>
    </w:p>
    <w:p w14:paraId="1A7D0252"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48CEBBE9"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tyle menu. The style will 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14:paraId="3E0BB55B" w14:textId="77777777" w:rsidR="00286BD0" w:rsidRDefault="00A93C5F" w:rsidP="00F64AD2">
      <w:pPr>
        <w:pStyle w:val="Head3"/>
      </w:pPr>
      <w:r>
        <w:t>1.1.1. Third Level Heading</w:t>
      </w:r>
      <w:r w:rsidR="00D92D6B">
        <w:t xml:space="preserve"> (Head 3)</w:t>
      </w:r>
    </w:p>
    <w:p w14:paraId="62394A7C"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4AEB5C80" w14:textId="77777777" w:rsidR="00286BD0" w:rsidRDefault="00A93C5F">
      <w:pPr>
        <w:pStyle w:val="Head4"/>
      </w:pPr>
      <w:r>
        <w:t>1.1.</w:t>
      </w:r>
      <w:r w:rsidR="00CB7388">
        <w:t>1</w:t>
      </w:r>
      <w:r>
        <w:t>.2. Fourth Level Heading</w:t>
      </w:r>
    </w:p>
    <w:p w14:paraId="42487217" w14:textId="77777777" w:rsidR="00286BD0" w:rsidRDefault="00A93C5F" w:rsidP="00DE659A">
      <w:pPr>
        <w:pStyle w:val="Para"/>
      </w:pPr>
      <w:r>
        <w:t>This is a fourth level heading. You can replicate it where suitable.</w:t>
      </w:r>
    </w:p>
    <w:p w14:paraId="704DC328" w14:textId="77777777" w:rsidR="00124D1C" w:rsidRDefault="00124D1C" w:rsidP="00DE659A">
      <w:pPr>
        <w:pStyle w:val="Para"/>
      </w:pPr>
    </w:p>
    <w:p w14:paraId="7244B776" w14:textId="77777777"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14:paraId="513F134A" w14:textId="77777777" w:rsidR="00286BD0" w:rsidRDefault="00A93C5F" w:rsidP="00DE659A">
      <w:pPr>
        <w:pStyle w:val="Para"/>
      </w:pPr>
      <w:r>
        <w:t xml:space="preserve">Styles can be applied using the style palette available within the template. To activate it the press </w:t>
      </w:r>
      <w:proofErr w:type="spellStart"/>
      <w:r w:rsidRPr="009C2FB7">
        <w:t>Ctrl+Shift+s</w:t>
      </w:r>
      <w:proofErr w:type="spellEnd"/>
      <w:r w:rsidR="00E74E3C">
        <w:t>.</w:t>
      </w:r>
      <w:r w:rsidR="009C2FB7">
        <w:t xml:space="preserve"> </w:t>
      </w:r>
      <w:r>
        <w:t>Apply the style as required based on the content and context.</w:t>
      </w:r>
      <w:bookmarkEnd w:id="2"/>
      <w:bookmarkEnd w:id="3"/>
      <w:bookmarkEnd w:id="4"/>
      <w:bookmarkEnd w:id="5"/>
      <w:r>
        <w:t xml:space="preserve"> (Please don’t </w:t>
      </w:r>
      <w:r w:rsidR="00E74E3C">
        <w:t>highlight</w:t>
      </w:r>
      <w:r>
        <w:t xml:space="preserve"> your text in yellow.)</w:t>
      </w:r>
    </w:p>
    <w:p w14:paraId="7BD3ED99" w14:textId="77777777" w:rsidR="00286BD0" w:rsidRDefault="002002CE" w:rsidP="00D31BB3">
      <w:pPr>
        <w:pStyle w:val="Head1"/>
      </w:pPr>
      <w:r>
        <w:lastRenderedPageBreak/>
        <w:t>3</w:t>
      </w:r>
      <w:r w:rsidR="00A93C5F">
        <w:t xml:space="preserve">. </w:t>
      </w:r>
      <w:r w:rsidR="004A31D0" w:rsidRPr="00245F08">
        <w:t xml:space="preserve">Math and </w:t>
      </w:r>
      <w:r w:rsidR="004A31D0" w:rsidRPr="004A31D0">
        <w:t>equations</w:t>
      </w:r>
    </w:p>
    <w:p w14:paraId="0C4F001F"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 xml:space="preserve">or or </w:t>
      </w:r>
      <w:proofErr w:type="spellStart"/>
      <w:r>
        <w:t>MathType</w:t>
      </w:r>
      <w:proofErr w:type="spellEnd"/>
      <w:r>
        <w:t xml:space="preserve"> to insert complex equations.</w:t>
      </w:r>
    </w:p>
    <w:p w14:paraId="4DC44A5A" w14:textId="77777777"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7E653529" w14:textId="77777777" w:rsidR="00D31BB3" w:rsidRDefault="00F1041B" w:rsidP="00D31BB3">
      <w:pPr>
        <w:pStyle w:val="Equation"/>
      </w:pPr>
      <w:r w:rsidRPr="00F17C91">
        <w:rPr>
          <w:noProof/>
          <w:position w:val="-24"/>
        </w:rPr>
        <w:object w:dxaOrig="1560" w:dyaOrig="720" w14:anchorId="3462A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1pt;height:36pt;mso-width-percent:0;mso-height-percent:0;mso-width-percent:0;mso-height-percent:0" o:ole="">
            <v:imagedata r:id="rId10" o:title=""/>
          </v:shape>
          <o:OLEObject Type="Embed" ProgID="Msxml2.SAXXMLReader.6.0" ShapeID="_x0000_i1025" DrawAspect="Content" ObjectID="_1761987770" r:id="rId11"/>
        </w:object>
      </w:r>
      <w:r w:rsidR="00D31BB3">
        <w:tab/>
        <w:t>(1)</w:t>
      </w:r>
    </w:p>
    <w:p w14:paraId="0BB55744" w14:textId="77777777" w:rsidR="00D31BB3" w:rsidRDefault="00F1041B" w:rsidP="002002CE">
      <w:pPr>
        <w:pStyle w:val="Equation"/>
      </w:pPr>
      <w:r w:rsidRPr="00001865">
        <w:rPr>
          <w:noProof/>
          <w:position w:val="-30"/>
        </w:rPr>
        <w:object w:dxaOrig="960" w:dyaOrig="680" w14:anchorId="470B49E4">
          <v:shape id="_x0000_i1026" type="#_x0000_t75" alt="" style="width:48.15pt;height:34.15pt;mso-width-percent:0;mso-height-percent:0;mso-width-percent:0;mso-height-percent:0" o:ole="">
            <v:imagedata r:id="rId12" o:title=""/>
          </v:shape>
          <o:OLEObject Type="Embed" ProgID="Msxml2.SAXXMLReader.6.0" ShapeID="_x0000_i1026" DrawAspect="Content" ObjectID="_1761987771" r:id="rId13"/>
        </w:object>
      </w:r>
      <w:r w:rsidR="00D31BB3">
        <w:tab/>
        <w:t>(2)</w:t>
      </w:r>
    </w:p>
    <w:p w14:paraId="46E1786F"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52D62505" w14:textId="77777777" w:rsidR="00D31BB3" w:rsidRDefault="002002CE" w:rsidP="00D31BB3">
      <w:pPr>
        <w:pStyle w:val="Head1"/>
      </w:pPr>
      <w:r>
        <w:t>4</w:t>
      </w:r>
      <w:r w:rsidR="00D31BB3">
        <w:t>. Figures and Tables</w:t>
      </w:r>
    </w:p>
    <w:p w14:paraId="7C5723D4" w14:textId="77777777" w:rsidR="00D31BB3" w:rsidRDefault="00D31BB3" w:rsidP="00D31BB3">
      <w:pPr>
        <w:pStyle w:val="Para"/>
      </w:pPr>
      <w:r>
        <w:t xml:space="preserve">Figures and tables should be placed either at the top or bottom of the page and close to the text referring to them if possible. </w:t>
      </w:r>
    </w:p>
    <w:p w14:paraId="36067540" w14:textId="77777777" w:rsidR="00D31BB3" w:rsidRDefault="0021418E" w:rsidP="00BD5AEC">
      <w:pPr>
        <w:pStyle w:val="Figure"/>
        <w:spacing w:before="160" w:after="160"/>
        <w:rPr>
          <w:rFonts w:eastAsia="Times New Roman"/>
          <w:b/>
        </w:rPr>
      </w:pPr>
      <w:r>
        <w:pict w14:anchorId="171E8001">
          <v:shape id="_x0000_i1027" type="#_x0000_t75" alt="C01_UN065_1" style="width:120.15pt;height:83.7pt;visibility:visible;mso-width-percent:0;mso-height-percent:0;mso-width-percent:0;mso-height-percent:0">
            <v:imagedata r:id="rId14" o:title=""/>
          </v:shape>
        </w:pict>
      </w:r>
    </w:p>
    <w:p w14:paraId="30CCEE32" w14:textId="77777777" w:rsidR="00D31BB3" w:rsidRDefault="00D31BB3" w:rsidP="00F95FED">
      <w:pPr>
        <w:pStyle w:val="Figcaption"/>
      </w:pPr>
      <w:r>
        <w:rPr>
          <w:b/>
        </w:rPr>
        <w:t>Figure 1</w:t>
      </w:r>
      <w:r>
        <w:t xml:space="preserve"> Caption content. The title “Figure” and the label should be in </w:t>
      </w:r>
      <w:r>
        <w:rPr>
          <w:b/>
        </w:rPr>
        <w:t>bold</w:t>
      </w:r>
      <w:r>
        <w:t>.</w:t>
      </w:r>
    </w:p>
    <w:p w14:paraId="40DAB4C1" w14:textId="77777777" w:rsidR="00F95FED" w:rsidRPr="00F95FED" w:rsidRDefault="0021418E" w:rsidP="00F95FED">
      <w:pPr>
        <w:pStyle w:val="Para"/>
      </w:pPr>
      <w:r>
        <w:rPr>
          <w:noProof/>
        </w:rPr>
        <w:pict w14:anchorId="0821677B">
          <v:shapetype id="_x0000_t202" coordsize="21600,21600" o:spt="202" path="m,l,21600r21600,l21600,xe">
            <v:stroke joinstyle="miter"/>
            <v:path gradientshapeok="t" o:connecttype="rect"/>
          </v:shapetype>
          <v:shape id="Text Box 2" o:spid="_x0000_s1026" type="#_x0000_t202" alt="" style="position:absolute;left:0;text-align:left;margin-left:.05pt;margin-top:43.45pt;width:474.4pt;height:197.1pt;z-index:251657728;visibility:visible;mso-wrap-style:square;mso-wrap-edited:f;mso-width-percent:0;mso-height-percent:0;mso-wrap-distance-top:3.6pt;mso-wrap-distance-bottom:3.6pt;mso-width-percent:0;mso-height-percent:0;mso-width-relative:margin;mso-height-relative:margin;v-text-anchor:top" filled="f" stroked="f">
            <v:textbox style="mso-next-textbox:#Text Box 2" inset="0,0,0,0">
              <w:txbxContent>
                <w:p w14:paraId="657CA2E4" w14:textId="77777777" w:rsidR="009C2FB7" w:rsidRPr="0031671E" w:rsidRDefault="008F2451" w:rsidP="00B90735">
                  <w:pPr>
                    <w:spacing w:after="120"/>
                    <w:rPr>
                      <w:sz w:val="20"/>
                      <w:szCs w:val="20"/>
                    </w:rPr>
                  </w:pPr>
                  <w:r w:rsidRPr="0031671E">
                    <w:rPr>
                      <w:b/>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14:paraId="029263A3" w14:textId="77777777" w:rsidTr="00B90735">
                    <w:tc>
                      <w:tcPr>
                        <w:tcW w:w="2331" w:type="dxa"/>
                        <w:shd w:val="clear" w:color="auto" w:fill="4F81BD"/>
                      </w:tcPr>
                      <w:p w14:paraId="7981E0FD" w14:textId="77777777" w:rsidR="00B90735" w:rsidRPr="005D382C" w:rsidRDefault="00B90735" w:rsidP="00B90735">
                        <w:pPr>
                          <w:pStyle w:val="ListParagraph"/>
                          <w:spacing w:after="0"/>
                          <w:rPr>
                            <w:rFonts w:ascii="Arial Unicode MS" w:eastAsia="Arial Unicode MS" w:cs="Arial Unicode MS"/>
                            <w:b/>
                            <w:bCs/>
                            <w:color w:val="FFFFFF"/>
                            <w:sz w:val="18"/>
                            <w:szCs w:val="18"/>
                          </w:rPr>
                        </w:pPr>
                        <w:r w:rsidRPr="005D382C">
                          <w:rPr>
                            <w:rFonts w:ascii="Arial Unicode MS" w:hAnsi="Arial Unicode MS" w:cs="Arial Unicode MS"/>
                            <w:bCs/>
                            <w:color w:val="FFFFFF"/>
                            <w:sz w:val="18"/>
                            <w:szCs w:val="18"/>
                          </w:rPr>
                          <w:t>Styles</w:t>
                        </w:r>
                      </w:p>
                    </w:tc>
                    <w:tc>
                      <w:tcPr>
                        <w:tcW w:w="1890" w:type="dxa"/>
                        <w:shd w:val="clear" w:color="auto" w:fill="4F81BD"/>
                      </w:tcPr>
                      <w:p w14:paraId="06A133CA" w14:textId="77777777" w:rsidR="00B90735" w:rsidRPr="005D382C" w:rsidRDefault="00B90735" w:rsidP="00B90735">
                        <w:pPr>
                          <w:pStyle w:val="ListParagraph"/>
                          <w:spacing w:after="0"/>
                          <w:rPr>
                            <w:rFonts w:ascii="Arial Unicode MS" w:eastAsia="Arial Unicode MS" w:cs="Arial Unicode MS"/>
                            <w:b/>
                            <w:bCs/>
                            <w:color w:val="FFFFFF"/>
                            <w:sz w:val="18"/>
                            <w:szCs w:val="18"/>
                          </w:rPr>
                        </w:pPr>
                        <w:r w:rsidRPr="005D382C">
                          <w:rPr>
                            <w:rFonts w:ascii="Arial Unicode MS" w:hAnsi="Arial Unicode MS" w:cs="Arial Unicode MS"/>
                            <w:bCs/>
                            <w:color w:val="FFFFFF"/>
                            <w:sz w:val="18"/>
                            <w:szCs w:val="18"/>
                          </w:rPr>
                          <w:t>Shortcuts</w:t>
                        </w:r>
                      </w:p>
                    </w:tc>
                    <w:tc>
                      <w:tcPr>
                        <w:tcW w:w="1890" w:type="dxa"/>
                        <w:shd w:val="clear" w:color="auto" w:fill="4F81BD"/>
                      </w:tcPr>
                      <w:p w14:paraId="714C72D1" w14:textId="77777777" w:rsidR="00B90735" w:rsidRPr="005D382C" w:rsidRDefault="00B90735" w:rsidP="00B90735">
                        <w:pPr>
                          <w:pStyle w:val="ListParagraph"/>
                          <w:spacing w:after="0"/>
                          <w:rPr>
                            <w:rFonts w:ascii="Arial Unicode MS" w:hAnsi="Arial Unicode MS" w:cs="Arial Unicode MS"/>
                            <w:bCs/>
                            <w:color w:val="FFFFFF"/>
                            <w:sz w:val="18"/>
                            <w:szCs w:val="18"/>
                          </w:rPr>
                        </w:pPr>
                        <w:r w:rsidRPr="005D382C">
                          <w:rPr>
                            <w:rFonts w:ascii="Arial Unicode MS" w:hAnsi="Arial Unicode MS" w:cs="Arial Unicode MS"/>
                            <w:bCs/>
                            <w:color w:val="FFFFFF"/>
                            <w:sz w:val="18"/>
                            <w:szCs w:val="18"/>
                          </w:rPr>
                          <w:t>Styles</w:t>
                        </w:r>
                      </w:p>
                    </w:tc>
                    <w:tc>
                      <w:tcPr>
                        <w:tcW w:w="1890" w:type="dxa"/>
                        <w:shd w:val="clear" w:color="auto" w:fill="4F81BD"/>
                      </w:tcPr>
                      <w:p w14:paraId="1CDDC319" w14:textId="77777777" w:rsidR="00B90735" w:rsidRPr="005D382C" w:rsidRDefault="00B90735" w:rsidP="00B90735">
                        <w:pPr>
                          <w:pStyle w:val="ListParagraph"/>
                          <w:spacing w:after="0"/>
                          <w:rPr>
                            <w:rFonts w:ascii="Arial Unicode MS" w:hAnsi="Arial Unicode MS" w:cs="Arial Unicode MS"/>
                            <w:bCs/>
                            <w:color w:val="FFFFFF"/>
                            <w:sz w:val="18"/>
                            <w:szCs w:val="18"/>
                          </w:rPr>
                        </w:pPr>
                        <w:r w:rsidRPr="005D382C">
                          <w:rPr>
                            <w:rFonts w:ascii="Arial Unicode MS" w:hAnsi="Arial Unicode MS" w:cs="Arial Unicode MS"/>
                            <w:bCs/>
                            <w:color w:val="FFFFFF"/>
                            <w:sz w:val="18"/>
                            <w:szCs w:val="18"/>
                          </w:rPr>
                          <w:t>Shortcuts</w:t>
                        </w:r>
                      </w:p>
                    </w:tc>
                  </w:tr>
                  <w:tr w:rsidR="00B90735" w:rsidRPr="005D382C" w14:paraId="2477E237" w14:textId="77777777" w:rsidTr="00B90735">
                    <w:tc>
                      <w:tcPr>
                        <w:tcW w:w="2331" w:type="dxa"/>
                      </w:tcPr>
                      <w:p w14:paraId="4505179E"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Article-Title</w:t>
                        </w:r>
                      </w:p>
                    </w:tc>
                    <w:tc>
                      <w:tcPr>
                        <w:tcW w:w="1890" w:type="dxa"/>
                      </w:tcPr>
                      <w:p w14:paraId="6F67D31A"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Alt+A</w:t>
                        </w:r>
                        <w:proofErr w:type="spellEnd"/>
                      </w:p>
                    </w:tc>
                    <w:tc>
                      <w:tcPr>
                        <w:tcW w:w="1890" w:type="dxa"/>
                      </w:tcPr>
                      <w:p w14:paraId="7D1A80F5"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Head 2</w:t>
                        </w:r>
                      </w:p>
                    </w:tc>
                    <w:tc>
                      <w:tcPr>
                        <w:tcW w:w="1890" w:type="dxa"/>
                      </w:tcPr>
                      <w:p w14:paraId="7CD22239" w14:textId="77777777" w:rsidR="00B90735" w:rsidRPr="005D382C" w:rsidRDefault="00B90735" w:rsidP="00B90735">
                        <w:pPr>
                          <w:pStyle w:val="ListParagraph"/>
                          <w:spacing w:after="0"/>
                          <w:ind w:firstLine="418"/>
                          <w:rPr>
                            <w:rFonts w:ascii="Arial Unicode MS" w:hAnsi="Arial Unicode MS" w:cs="Arial Unicode MS"/>
                            <w:sz w:val="18"/>
                            <w:szCs w:val="18"/>
                          </w:rPr>
                        </w:pPr>
                        <w:r w:rsidRPr="005D382C">
                          <w:rPr>
                            <w:rFonts w:ascii="Arial Unicode MS" w:hAnsi="Arial Unicode MS" w:cs="Arial Unicode MS"/>
                            <w:sz w:val="18"/>
                            <w:szCs w:val="18"/>
                          </w:rPr>
                          <w:t>Ctl+2</w:t>
                        </w:r>
                      </w:p>
                    </w:tc>
                  </w:tr>
                  <w:tr w:rsidR="00B90735" w:rsidRPr="005D382C" w14:paraId="44136B73" w14:textId="77777777" w:rsidTr="00B90735">
                    <w:tc>
                      <w:tcPr>
                        <w:tcW w:w="2331" w:type="dxa"/>
                      </w:tcPr>
                      <w:p w14:paraId="262E150D"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Author-Name</w:t>
                        </w:r>
                      </w:p>
                    </w:tc>
                    <w:tc>
                      <w:tcPr>
                        <w:tcW w:w="1890" w:type="dxa"/>
                      </w:tcPr>
                      <w:p w14:paraId="50EA489F"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Alt+N</w:t>
                        </w:r>
                        <w:proofErr w:type="spellEnd"/>
                      </w:p>
                    </w:tc>
                    <w:tc>
                      <w:tcPr>
                        <w:tcW w:w="1890" w:type="dxa"/>
                      </w:tcPr>
                      <w:p w14:paraId="46F0DEBE"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Head 3</w:t>
                        </w:r>
                      </w:p>
                    </w:tc>
                    <w:tc>
                      <w:tcPr>
                        <w:tcW w:w="1890" w:type="dxa"/>
                      </w:tcPr>
                      <w:p w14:paraId="219DF6D7" w14:textId="77777777" w:rsidR="00B90735" w:rsidRPr="005D382C" w:rsidRDefault="00B90735" w:rsidP="00B90735">
                        <w:pPr>
                          <w:pStyle w:val="ListParagraph"/>
                          <w:spacing w:after="0"/>
                          <w:ind w:firstLine="418"/>
                          <w:rPr>
                            <w:rFonts w:ascii="Arial Unicode MS" w:hAnsi="Arial Unicode MS" w:cs="Arial Unicode MS"/>
                            <w:sz w:val="18"/>
                            <w:szCs w:val="18"/>
                          </w:rPr>
                        </w:pPr>
                        <w:r w:rsidRPr="005D382C">
                          <w:rPr>
                            <w:rFonts w:ascii="Arial Unicode MS" w:hAnsi="Arial Unicode MS" w:cs="Arial Unicode MS"/>
                            <w:sz w:val="18"/>
                            <w:szCs w:val="18"/>
                          </w:rPr>
                          <w:t>Ctl+3</w:t>
                        </w:r>
                      </w:p>
                    </w:tc>
                  </w:tr>
                  <w:tr w:rsidR="00B90735" w:rsidRPr="005D382C" w14:paraId="3A14A1A8" w14:textId="77777777" w:rsidTr="00B90735">
                    <w:tc>
                      <w:tcPr>
                        <w:tcW w:w="2331" w:type="dxa"/>
                      </w:tcPr>
                      <w:p w14:paraId="380DF059"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Affiliation</w:t>
                        </w:r>
                      </w:p>
                    </w:tc>
                    <w:tc>
                      <w:tcPr>
                        <w:tcW w:w="1890" w:type="dxa"/>
                      </w:tcPr>
                      <w:p w14:paraId="09CA4A72"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Alt+L</w:t>
                        </w:r>
                        <w:proofErr w:type="spellEnd"/>
                      </w:p>
                    </w:tc>
                    <w:tc>
                      <w:tcPr>
                        <w:tcW w:w="1890" w:type="dxa"/>
                      </w:tcPr>
                      <w:p w14:paraId="3096AF29"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Head 4</w:t>
                        </w:r>
                      </w:p>
                    </w:tc>
                    <w:tc>
                      <w:tcPr>
                        <w:tcW w:w="1890" w:type="dxa"/>
                      </w:tcPr>
                      <w:p w14:paraId="1FCA9721" w14:textId="77777777" w:rsidR="00B90735" w:rsidRPr="005D382C" w:rsidRDefault="00B90735" w:rsidP="00B90735">
                        <w:pPr>
                          <w:pStyle w:val="ListParagraph"/>
                          <w:spacing w:after="0"/>
                          <w:ind w:firstLine="418"/>
                          <w:rPr>
                            <w:rFonts w:ascii="Arial Unicode MS" w:hAnsi="Arial Unicode MS" w:cs="Arial Unicode MS"/>
                            <w:sz w:val="18"/>
                            <w:szCs w:val="18"/>
                          </w:rPr>
                        </w:pPr>
                        <w:r w:rsidRPr="005D382C">
                          <w:rPr>
                            <w:rFonts w:ascii="Arial Unicode MS" w:hAnsi="Arial Unicode MS" w:cs="Arial Unicode MS"/>
                            <w:sz w:val="18"/>
                            <w:szCs w:val="18"/>
                          </w:rPr>
                          <w:t>Ctl+4</w:t>
                        </w:r>
                      </w:p>
                    </w:tc>
                  </w:tr>
                  <w:tr w:rsidR="00B90735" w:rsidRPr="005D382C" w14:paraId="01860EBB" w14:textId="77777777" w:rsidTr="00B90735">
                    <w:tc>
                      <w:tcPr>
                        <w:tcW w:w="2331" w:type="dxa"/>
                      </w:tcPr>
                      <w:p w14:paraId="448A8D9C"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Corresponding</w:t>
                        </w:r>
                      </w:p>
                    </w:tc>
                    <w:tc>
                      <w:tcPr>
                        <w:tcW w:w="1890" w:type="dxa"/>
                      </w:tcPr>
                      <w:p w14:paraId="126782E0"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Alt+C</w:t>
                        </w:r>
                        <w:proofErr w:type="spellEnd"/>
                      </w:p>
                    </w:tc>
                    <w:tc>
                      <w:tcPr>
                        <w:tcW w:w="1890" w:type="dxa"/>
                      </w:tcPr>
                      <w:p w14:paraId="28147FC0"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proofErr w:type="spellStart"/>
                        <w:r w:rsidRPr="005D382C">
                          <w:rPr>
                            <w:rFonts w:ascii="Arial Unicode MS" w:hAnsi="Arial Unicode MS" w:cs="Arial Unicode MS"/>
                            <w:bCs/>
                            <w:sz w:val="18"/>
                            <w:szCs w:val="18"/>
                          </w:rPr>
                          <w:t>ListBullet</w:t>
                        </w:r>
                        <w:proofErr w:type="spellEnd"/>
                      </w:p>
                    </w:tc>
                    <w:tc>
                      <w:tcPr>
                        <w:tcW w:w="1890" w:type="dxa"/>
                      </w:tcPr>
                      <w:p w14:paraId="3575C151"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Alt+U</w:t>
                        </w:r>
                        <w:proofErr w:type="spellEnd"/>
                      </w:p>
                    </w:tc>
                  </w:tr>
                  <w:tr w:rsidR="00B90735" w:rsidRPr="005D382C" w14:paraId="71B874B1" w14:textId="77777777" w:rsidTr="00B90735">
                    <w:tc>
                      <w:tcPr>
                        <w:tcW w:w="2331" w:type="dxa"/>
                      </w:tcPr>
                      <w:p w14:paraId="0EEFC84B"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Abstract</w:t>
                        </w:r>
                      </w:p>
                    </w:tc>
                    <w:tc>
                      <w:tcPr>
                        <w:tcW w:w="1890" w:type="dxa"/>
                      </w:tcPr>
                      <w:p w14:paraId="1FE3AD1B"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Alt+B</w:t>
                        </w:r>
                        <w:proofErr w:type="spellEnd"/>
                      </w:p>
                    </w:tc>
                    <w:tc>
                      <w:tcPr>
                        <w:tcW w:w="1890" w:type="dxa"/>
                      </w:tcPr>
                      <w:p w14:paraId="7C74AB33"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proofErr w:type="spellStart"/>
                        <w:r w:rsidRPr="005D382C">
                          <w:rPr>
                            <w:rFonts w:ascii="Arial Unicode MS" w:hAnsi="Arial Unicode MS" w:cs="Arial Unicode MS"/>
                            <w:bCs/>
                            <w:sz w:val="18"/>
                            <w:szCs w:val="18"/>
                          </w:rPr>
                          <w:t>ListNumbered</w:t>
                        </w:r>
                        <w:proofErr w:type="spellEnd"/>
                      </w:p>
                    </w:tc>
                    <w:tc>
                      <w:tcPr>
                        <w:tcW w:w="1890" w:type="dxa"/>
                      </w:tcPr>
                      <w:p w14:paraId="22D8C98A"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Alt+Ctl+N</w:t>
                        </w:r>
                        <w:proofErr w:type="spellEnd"/>
                      </w:p>
                    </w:tc>
                  </w:tr>
                  <w:tr w:rsidR="00B90735" w:rsidRPr="005D382C" w14:paraId="1C274652" w14:textId="77777777" w:rsidTr="00B90735">
                    <w:tc>
                      <w:tcPr>
                        <w:tcW w:w="2331" w:type="dxa"/>
                      </w:tcPr>
                      <w:p w14:paraId="4C61A808"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Key words</w:t>
                        </w:r>
                      </w:p>
                    </w:tc>
                    <w:tc>
                      <w:tcPr>
                        <w:tcW w:w="1890" w:type="dxa"/>
                      </w:tcPr>
                      <w:p w14:paraId="59780CF4"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Alt+K</w:t>
                        </w:r>
                        <w:proofErr w:type="spellEnd"/>
                      </w:p>
                    </w:tc>
                    <w:tc>
                      <w:tcPr>
                        <w:tcW w:w="1890" w:type="dxa"/>
                      </w:tcPr>
                      <w:p w14:paraId="6D95C282"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Table foot</w:t>
                        </w:r>
                      </w:p>
                    </w:tc>
                    <w:tc>
                      <w:tcPr>
                        <w:tcW w:w="1890" w:type="dxa"/>
                      </w:tcPr>
                      <w:p w14:paraId="2553D536"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Alt+Ctl+F</w:t>
                        </w:r>
                        <w:proofErr w:type="spellEnd"/>
                      </w:p>
                    </w:tc>
                  </w:tr>
                  <w:tr w:rsidR="00B90735" w:rsidRPr="005D382C" w14:paraId="3E26A04B" w14:textId="77777777" w:rsidTr="00B90735">
                    <w:tc>
                      <w:tcPr>
                        <w:tcW w:w="2331" w:type="dxa"/>
                      </w:tcPr>
                      <w:p w14:paraId="29C17921"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Equation</w:t>
                        </w:r>
                      </w:p>
                    </w:tc>
                    <w:tc>
                      <w:tcPr>
                        <w:tcW w:w="1890" w:type="dxa"/>
                      </w:tcPr>
                      <w:p w14:paraId="7E50A972"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Alt+E</w:t>
                        </w:r>
                        <w:proofErr w:type="spellEnd"/>
                      </w:p>
                    </w:tc>
                    <w:tc>
                      <w:tcPr>
                        <w:tcW w:w="1890" w:type="dxa"/>
                      </w:tcPr>
                      <w:p w14:paraId="77817F09"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Fig caption</w:t>
                        </w:r>
                      </w:p>
                    </w:tc>
                    <w:tc>
                      <w:tcPr>
                        <w:tcW w:w="1890" w:type="dxa"/>
                      </w:tcPr>
                      <w:p w14:paraId="3DF36997"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Alt+G</w:t>
                        </w:r>
                        <w:proofErr w:type="spellEnd"/>
                      </w:p>
                    </w:tc>
                  </w:tr>
                  <w:tr w:rsidR="00B90735" w:rsidRPr="005D382C" w14:paraId="32D905F0" w14:textId="77777777" w:rsidTr="00B90735">
                    <w:tc>
                      <w:tcPr>
                        <w:tcW w:w="2331" w:type="dxa"/>
                      </w:tcPr>
                      <w:p w14:paraId="6AE0404D"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Para</w:t>
                        </w:r>
                      </w:p>
                    </w:tc>
                    <w:tc>
                      <w:tcPr>
                        <w:tcW w:w="1890" w:type="dxa"/>
                      </w:tcPr>
                      <w:p w14:paraId="380FA8C2"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Alt+P</w:t>
                        </w:r>
                        <w:proofErr w:type="spellEnd"/>
                      </w:p>
                    </w:tc>
                    <w:tc>
                      <w:tcPr>
                        <w:tcW w:w="1890" w:type="dxa"/>
                      </w:tcPr>
                      <w:p w14:paraId="4BC9EBC6"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Acknowledgment</w:t>
                        </w:r>
                      </w:p>
                    </w:tc>
                    <w:tc>
                      <w:tcPr>
                        <w:tcW w:w="1890" w:type="dxa"/>
                      </w:tcPr>
                      <w:p w14:paraId="1C66E7D8"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Alt+W</w:t>
                        </w:r>
                        <w:proofErr w:type="spellEnd"/>
                      </w:p>
                    </w:tc>
                  </w:tr>
                  <w:tr w:rsidR="00B90735" w:rsidRPr="005D382C" w14:paraId="186B35D2" w14:textId="77777777" w:rsidTr="00B90735">
                    <w:tc>
                      <w:tcPr>
                        <w:tcW w:w="2331" w:type="dxa"/>
                      </w:tcPr>
                      <w:p w14:paraId="4AC59211"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Head 1</w:t>
                        </w:r>
                      </w:p>
                    </w:tc>
                    <w:tc>
                      <w:tcPr>
                        <w:tcW w:w="1890" w:type="dxa"/>
                      </w:tcPr>
                      <w:p w14:paraId="188173C4" w14:textId="77777777" w:rsidR="00B90735" w:rsidRPr="005D382C" w:rsidRDefault="00B90735" w:rsidP="00B90735">
                        <w:pPr>
                          <w:pStyle w:val="ListParagraph"/>
                          <w:spacing w:after="0"/>
                          <w:ind w:firstLine="418"/>
                          <w:rPr>
                            <w:rFonts w:ascii="Arial Unicode MS" w:hAnsi="Arial Unicode MS" w:cs="Arial Unicode MS"/>
                            <w:sz w:val="18"/>
                            <w:szCs w:val="18"/>
                          </w:rPr>
                        </w:pPr>
                        <w:r w:rsidRPr="005D382C">
                          <w:rPr>
                            <w:rFonts w:ascii="Arial Unicode MS" w:hAnsi="Arial Unicode MS" w:cs="Arial Unicode MS"/>
                            <w:sz w:val="18"/>
                            <w:szCs w:val="18"/>
                          </w:rPr>
                          <w:t>Ctl+1</w:t>
                        </w:r>
                      </w:p>
                    </w:tc>
                    <w:tc>
                      <w:tcPr>
                        <w:tcW w:w="1890" w:type="dxa"/>
                      </w:tcPr>
                      <w:p w14:paraId="3942D4A9"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Reference title</w:t>
                        </w:r>
                      </w:p>
                    </w:tc>
                    <w:tc>
                      <w:tcPr>
                        <w:tcW w:w="1890" w:type="dxa"/>
                      </w:tcPr>
                      <w:p w14:paraId="53E5228C"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Alt+T</w:t>
                        </w:r>
                        <w:proofErr w:type="spellEnd"/>
                      </w:p>
                    </w:tc>
                  </w:tr>
                  <w:tr w:rsidR="00B90735" w:rsidRPr="005D382C" w14:paraId="3D7E78D5" w14:textId="77777777" w:rsidTr="00B90735">
                    <w:tc>
                      <w:tcPr>
                        <w:tcW w:w="2331" w:type="dxa"/>
                      </w:tcPr>
                      <w:p w14:paraId="63FC6E69" w14:textId="77777777" w:rsidR="00B90735" w:rsidRPr="005D382C" w:rsidRDefault="00B90735" w:rsidP="00B90735">
                        <w:pPr>
                          <w:pStyle w:val="ListParagraph"/>
                          <w:spacing w:after="0"/>
                          <w:ind w:firstLine="418"/>
                          <w:rPr>
                            <w:rFonts w:ascii="Arial Unicode MS" w:eastAsia="Arial Unicode MS" w:cs="Arial Unicode MS"/>
                            <w:b/>
                            <w:bCs/>
                            <w:sz w:val="18"/>
                            <w:szCs w:val="18"/>
                          </w:rPr>
                        </w:pPr>
                        <w:r w:rsidRPr="005D382C">
                          <w:rPr>
                            <w:rFonts w:ascii="Arial Unicode MS" w:hAnsi="Arial Unicode MS" w:cs="Arial Unicode MS"/>
                            <w:bCs/>
                            <w:sz w:val="18"/>
                            <w:szCs w:val="18"/>
                          </w:rPr>
                          <w:t>Reference item</w:t>
                        </w:r>
                      </w:p>
                    </w:tc>
                    <w:tc>
                      <w:tcPr>
                        <w:tcW w:w="1890" w:type="dxa"/>
                      </w:tcPr>
                      <w:p w14:paraId="6624AA07" w14:textId="77777777" w:rsidR="00B90735" w:rsidRPr="005D382C" w:rsidRDefault="00B90735" w:rsidP="00B90735">
                        <w:pPr>
                          <w:pStyle w:val="ListParagraph"/>
                          <w:spacing w:after="0"/>
                          <w:ind w:firstLine="418"/>
                          <w:rPr>
                            <w:rFonts w:ascii="Arial Unicode MS" w:hAnsi="Arial Unicode MS" w:cs="Arial Unicode MS"/>
                            <w:sz w:val="18"/>
                            <w:szCs w:val="18"/>
                          </w:rPr>
                        </w:pPr>
                        <w:proofErr w:type="spellStart"/>
                        <w:r w:rsidRPr="005D382C">
                          <w:rPr>
                            <w:rFonts w:ascii="Arial Unicode MS" w:hAnsi="Arial Unicode MS" w:cs="Arial Unicode MS"/>
                            <w:sz w:val="18"/>
                            <w:szCs w:val="18"/>
                          </w:rPr>
                          <w:t>Alt+R</w:t>
                        </w:r>
                        <w:proofErr w:type="spellEnd"/>
                      </w:p>
                    </w:tc>
                    <w:tc>
                      <w:tcPr>
                        <w:tcW w:w="1890" w:type="dxa"/>
                      </w:tcPr>
                      <w:p w14:paraId="279BC05C" w14:textId="77777777" w:rsidR="00B90735" w:rsidRPr="005D382C" w:rsidRDefault="00B90735" w:rsidP="00B90735">
                        <w:pPr>
                          <w:pStyle w:val="ListParagraph"/>
                          <w:spacing w:after="0"/>
                          <w:ind w:firstLine="418"/>
                          <w:rPr>
                            <w:rFonts w:ascii="Arial Unicode MS" w:hAnsi="Arial Unicode MS" w:cs="Arial Unicode MS"/>
                            <w:sz w:val="18"/>
                            <w:szCs w:val="18"/>
                          </w:rPr>
                        </w:pPr>
                      </w:p>
                    </w:tc>
                    <w:tc>
                      <w:tcPr>
                        <w:tcW w:w="1890" w:type="dxa"/>
                      </w:tcPr>
                      <w:p w14:paraId="1D2F5FE4" w14:textId="77777777" w:rsidR="00B90735" w:rsidRPr="005D382C" w:rsidRDefault="00B90735" w:rsidP="00B90735">
                        <w:pPr>
                          <w:pStyle w:val="ListParagraph"/>
                          <w:spacing w:after="0"/>
                          <w:ind w:firstLine="418"/>
                          <w:rPr>
                            <w:rFonts w:ascii="Arial Unicode MS" w:hAnsi="Arial Unicode MS" w:cs="Arial Unicode MS"/>
                            <w:sz w:val="18"/>
                            <w:szCs w:val="18"/>
                          </w:rPr>
                        </w:pPr>
                      </w:p>
                    </w:tc>
                  </w:tr>
                </w:tbl>
                <w:p w14:paraId="37EE5666" w14:textId="77777777" w:rsidR="008F2451" w:rsidRDefault="008F2451" w:rsidP="008F2451"/>
              </w:txbxContent>
            </v:textbox>
            <w10:wrap type="square"/>
          </v:shape>
        </w:pic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se the Table facility available within the MSWord. The font in the row header should be bold and you can use the style available from the style palette.</w:t>
      </w:r>
    </w:p>
    <w:p w14:paraId="2155199F" w14:textId="77777777" w:rsidR="00F95FED" w:rsidRDefault="00F95FED" w:rsidP="00F95FED">
      <w:pPr>
        <w:pStyle w:val="Contribution"/>
      </w:pPr>
      <w:r>
        <w:t>AUTHORS’ CONTRIBUTIONS</w:t>
      </w:r>
    </w:p>
    <w:p w14:paraId="58C4A381" w14:textId="77777777" w:rsidR="00F95FED" w:rsidRDefault="00F95FED" w:rsidP="00F95FED">
      <w:pPr>
        <w:pStyle w:val="Para"/>
      </w:pPr>
      <w:r>
        <w:t>The title "AUTHORS’ CONTRIBUTIONS" should be in all caps.</w:t>
      </w:r>
    </w:p>
    <w:p w14:paraId="0AC1754A" w14:textId="77777777" w:rsidR="00FB4F50" w:rsidRDefault="00FB4F50" w:rsidP="00FB4F50">
      <w:pPr>
        <w:pStyle w:val="Acknowledgment"/>
      </w:pPr>
      <w:r>
        <w:rPr>
          <w:b/>
        </w:rPr>
        <w:lastRenderedPageBreak/>
        <w:t>ACKNOWLEDGMENTS</w:t>
      </w:r>
    </w:p>
    <w:p w14:paraId="3ABD612A" w14:textId="77777777"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0E455477" w14:textId="77777777" w:rsidR="00FB4F50" w:rsidRDefault="00FB4F50" w:rsidP="00FB4F50">
      <w:pPr>
        <w:pStyle w:val="Referencetitle"/>
      </w:pPr>
      <w:r>
        <w:t>REFERENCES</w:t>
      </w:r>
    </w:p>
    <w:p w14:paraId="607DBDDC" w14:textId="038C0419" w:rsidR="00493187" w:rsidRDefault="00493187" w:rsidP="0021418E">
      <w:pPr>
        <w:pStyle w:val="Referencetitle"/>
        <w:spacing w:before="0" w:after="0" w:line="240" w:lineRule="auto"/>
        <w:ind w:left="634" w:hanging="634"/>
        <w:jc w:val="both"/>
        <w:rPr>
          <w:b w:val="0"/>
          <w:bCs/>
          <w:sz w:val="20"/>
          <w:szCs w:val="20"/>
        </w:rPr>
      </w:pPr>
      <w:r w:rsidRPr="00493187">
        <w:rPr>
          <w:b w:val="0"/>
          <w:bCs/>
          <w:sz w:val="20"/>
          <w:szCs w:val="20"/>
        </w:rPr>
        <w:t xml:space="preserve">Grady, J. S., Her, M., Moreno, G., Perez, C., &amp; Yelinek, J. (2019). Emotions in storybooks: A comparison of storybooks that represent ethnic and racial groups in the United States. Psychology of Popular Media Culture, 8(3), 207–217. </w:t>
      </w:r>
      <w:hyperlink r:id="rId15" w:history="1">
        <w:r w:rsidR="00AB6992" w:rsidRPr="00816B94">
          <w:rPr>
            <w:rStyle w:val="Hyperlink"/>
            <w:rFonts w:cs="Minion Pro"/>
            <w:b w:val="0"/>
            <w:bCs/>
            <w:sz w:val="20"/>
            <w:szCs w:val="20"/>
          </w:rPr>
          <w:t>https://doi.org/10.1037/ppm0000185</w:t>
        </w:r>
      </w:hyperlink>
    </w:p>
    <w:p w14:paraId="3248A10E" w14:textId="77777777" w:rsidR="00AB6992" w:rsidRPr="00AB6992" w:rsidRDefault="00AB6992" w:rsidP="0021418E">
      <w:pPr>
        <w:pStyle w:val="Referencetitle"/>
        <w:spacing w:before="0" w:after="0" w:line="240" w:lineRule="auto"/>
        <w:ind w:left="634" w:hanging="634"/>
        <w:jc w:val="both"/>
        <w:rPr>
          <w:b w:val="0"/>
          <w:bCs/>
          <w:sz w:val="20"/>
          <w:szCs w:val="20"/>
        </w:rPr>
      </w:pPr>
      <w:r w:rsidRPr="00AB6992">
        <w:rPr>
          <w:b w:val="0"/>
          <w:bCs/>
          <w:sz w:val="20"/>
          <w:szCs w:val="20"/>
        </w:rPr>
        <w:t>Lyons, D. (2009, June 15). Don’t ‘</w:t>
      </w:r>
      <w:proofErr w:type="spellStart"/>
      <w:r w:rsidRPr="00AB6992">
        <w:rPr>
          <w:b w:val="0"/>
          <w:bCs/>
          <w:sz w:val="20"/>
          <w:szCs w:val="20"/>
        </w:rPr>
        <w:t>iTune</w:t>
      </w:r>
      <w:proofErr w:type="spellEnd"/>
      <w:r w:rsidRPr="00AB6992">
        <w:rPr>
          <w:b w:val="0"/>
          <w:bCs/>
          <w:sz w:val="20"/>
          <w:szCs w:val="20"/>
        </w:rPr>
        <w:t>’ us: It’s geeks versus writers. Guess who’s winning. Newsweek, 153(24), 27.</w:t>
      </w:r>
    </w:p>
    <w:p w14:paraId="617BDC9C" w14:textId="77777777" w:rsidR="00AB6992" w:rsidRPr="00AB6992" w:rsidRDefault="00AB6992" w:rsidP="0021418E">
      <w:pPr>
        <w:pStyle w:val="Referencetitle"/>
        <w:spacing w:before="0" w:after="0" w:line="240" w:lineRule="auto"/>
        <w:ind w:left="634" w:hanging="634"/>
        <w:jc w:val="both"/>
        <w:rPr>
          <w:b w:val="0"/>
          <w:bCs/>
          <w:sz w:val="20"/>
          <w:szCs w:val="20"/>
        </w:rPr>
      </w:pPr>
      <w:r w:rsidRPr="00AB6992">
        <w:rPr>
          <w:b w:val="0"/>
          <w:bCs/>
          <w:sz w:val="20"/>
          <w:szCs w:val="20"/>
        </w:rPr>
        <w:t>Schaefer, N. K., &amp; Shapiro, B. (2019, September 6). New middle chapter in the story of human evolution. Science, 365(6457), 981–982. https://doi.org/10.1126/science.aay3550</w:t>
      </w:r>
    </w:p>
    <w:p w14:paraId="37140EA0" w14:textId="578BE437" w:rsidR="00AB6992" w:rsidRDefault="00AB6992" w:rsidP="0021418E">
      <w:pPr>
        <w:pStyle w:val="Referencetitle"/>
        <w:spacing w:before="0" w:after="0" w:line="240" w:lineRule="auto"/>
        <w:ind w:left="634" w:hanging="634"/>
        <w:jc w:val="both"/>
        <w:rPr>
          <w:b w:val="0"/>
          <w:bCs/>
          <w:sz w:val="20"/>
          <w:szCs w:val="20"/>
        </w:rPr>
      </w:pPr>
      <w:r w:rsidRPr="00AB6992">
        <w:rPr>
          <w:b w:val="0"/>
          <w:bCs/>
          <w:sz w:val="20"/>
          <w:szCs w:val="20"/>
        </w:rPr>
        <w:t xml:space="preserve">Schulman, M. (2019, September 9). Superfans: A love story. The New Yorker. </w:t>
      </w:r>
      <w:hyperlink r:id="rId16" w:history="1">
        <w:r w:rsidR="00CC6317" w:rsidRPr="00816B94">
          <w:rPr>
            <w:rStyle w:val="Hyperlink"/>
            <w:rFonts w:cs="Minion Pro"/>
            <w:b w:val="0"/>
            <w:bCs/>
            <w:sz w:val="20"/>
            <w:szCs w:val="20"/>
          </w:rPr>
          <w:t>https://www.newyorker.com/magazine/2019/09/16/superfans-a-love-story</w:t>
        </w:r>
      </w:hyperlink>
    </w:p>
    <w:p w14:paraId="62C57C87" w14:textId="77777777" w:rsidR="00CC6317" w:rsidRPr="00CC6317" w:rsidRDefault="00CC6317" w:rsidP="0021418E">
      <w:pPr>
        <w:pStyle w:val="Referencetitle"/>
        <w:spacing w:before="0" w:after="0" w:line="240" w:lineRule="auto"/>
        <w:ind w:left="634" w:hanging="634"/>
        <w:jc w:val="both"/>
        <w:rPr>
          <w:b w:val="0"/>
          <w:bCs/>
          <w:sz w:val="20"/>
          <w:szCs w:val="20"/>
        </w:rPr>
      </w:pPr>
      <w:r w:rsidRPr="00CC6317">
        <w:rPr>
          <w:b w:val="0"/>
          <w:bCs/>
          <w:sz w:val="20"/>
          <w:szCs w:val="20"/>
        </w:rPr>
        <w:t>Jackson, L. M. (2019). The psychology of prejudice: From attitudes to social action (2nd ed.). American Psychological Association. https://doi.org/10.1037/0000168-000</w:t>
      </w:r>
    </w:p>
    <w:p w14:paraId="3D12EC48" w14:textId="77777777" w:rsidR="00CC6317" w:rsidRPr="00CC6317" w:rsidRDefault="00CC6317" w:rsidP="0021418E">
      <w:pPr>
        <w:pStyle w:val="Referencetitle"/>
        <w:spacing w:before="0" w:after="0" w:line="240" w:lineRule="auto"/>
        <w:ind w:left="634" w:hanging="634"/>
        <w:jc w:val="both"/>
        <w:rPr>
          <w:b w:val="0"/>
          <w:bCs/>
          <w:sz w:val="20"/>
          <w:szCs w:val="20"/>
        </w:rPr>
      </w:pPr>
      <w:r w:rsidRPr="00CC6317">
        <w:rPr>
          <w:b w:val="0"/>
          <w:bCs/>
          <w:sz w:val="20"/>
          <w:szCs w:val="20"/>
        </w:rPr>
        <w:t>Sapolsky, R. M. (2017). Behave: The biology of humans at our best and worst. Penguin Books.</w:t>
      </w:r>
    </w:p>
    <w:p w14:paraId="006121E8" w14:textId="248B14F3" w:rsidR="00CC6317" w:rsidRDefault="00CC6317" w:rsidP="0021418E">
      <w:pPr>
        <w:pStyle w:val="Referencetitle"/>
        <w:spacing w:before="0" w:after="0" w:line="240" w:lineRule="auto"/>
        <w:ind w:left="634" w:hanging="634"/>
        <w:jc w:val="both"/>
        <w:rPr>
          <w:b w:val="0"/>
          <w:bCs/>
          <w:sz w:val="20"/>
          <w:szCs w:val="20"/>
        </w:rPr>
      </w:pPr>
      <w:r w:rsidRPr="00CC6317">
        <w:rPr>
          <w:b w:val="0"/>
          <w:bCs/>
          <w:sz w:val="20"/>
          <w:szCs w:val="20"/>
        </w:rPr>
        <w:t xml:space="preserve">Svendsen, S., &amp; Løber, L. (2020). The big picture/Academic writing: The one-hour guide (3rd digital ed.). Hans Reitzel </w:t>
      </w:r>
      <w:proofErr w:type="spellStart"/>
      <w:r w:rsidRPr="00CC6317">
        <w:rPr>
          <w:b w:val="0"/>
          <w:bCs/>
          <w:sz w:val="20"/>
          <w:szCs w:val="20"/>
        </w:rPr>
        <w:t>Forlag</w:t>
      </w:r>
      <w:proofErr w:type="spellEnd"/>
      <w:r w:rsidRPr="00CC6317">
        <w:rPr>
          <w:b w:val="0"/>
          <w:bCs/>
          <w:sz w:val="20"/>
          <w:szCs w:val="20"/>
        </w:rPr>
        <w:t xml:space="preserve">. </w:t>
      </w:r>
      <w:hyperlink r:id="rId17" w:history="1">
        <w:r w:rsidRPr="00816B94">
          <w:rPr>
            <w:rStyle w:val="Hyperlink"/>
            <w:rFonts w:cs="Minion Pro"/>
            <w:b w:val="0"/>
            <w:bCs/>
            <w:sz w:val="20"/>
            <w:szCs w:val="20"/>
          </w:rPr>
          <w:t>https://thebigpicture-academicwriting.digi.hansreitzel.dk/</w:t>
        </w:r>
      </w:hyperlink>
    </w:p>
    <w:p w14:paraId="75B8E3C2" w14:textId="2AF018D0" w:rsidR="00CC6317" w:rsidRDefault="00CC6317" w:rsidP="0021418E">
      <w:pPr>
        <w:pStyle w:val="Referencetitle"/>
        <w:spacing w:before="0" w:after="0" w:line="240" w:lineRule="auto"/>
        <w:ind w:left="634" w:hanging="634"/>
        <w:jc w:val="both"/>
        <w:rPr>
          <w:b w:val="0"/>
          <w:bCs/>
          <w:sz w:val="20"/>
          <w:szCs w:val="20"/>
        </w:rPr>
      </w:pPr>
      <w:r w:rsidRPr="00CC6317">
        <w:rPr>
          <w:b w:val="0"/>
          <w:bCs/>
          <w:sz w:val="20"/>
          <w:szCs w:val="20"/>
        </w:rPr>
        <w:t xml:space="preserve">Evans, A. C., Jr., Garbarino, J., Bocanegra, E., </w:t>
      </w:r>
      <w:proofErr w:type="spellStart"/>
      <w:r w:rsidRPr="00CC6317">
        <w:rPr>
          <w:b w:val="0"/>
          <w:bCs/>
          <w:sz w:val="20"/>
          <w:szCs w:val="20"/>
        </w:rPr>
        <w:t>Kinscherff</w:t>
      </w:r>
      <w:proofErr w:type="spellEnd"/>
      <w:r w:rsidRPr="00CC6317">
        <w:rPr>
          <w:b w:val="0"/>
          <w:bCs/>
          <w:sz w:val="20"/>
          <w:szCs w:val="20"/>
        </w:rPr>
        <w:t xml:space="preserve">, R. T., &amp; Márquez-Greene, N. (2019, August 8–11). Gun violence: An event on the power of community [Conference presentation]. APA 2019 Convention, Chicago, IL, United States. </w:t>
      </w:r>
      <w:hyperlink r:id="rId18" w:history="1">
        <w:r w:rsidR="00B554D7" w:rsidRPr="00816B94">
          <w:rPr>
            <w:rStyle w:val="Hyperlink"/>
            <w:rFonts w:cs="Minion Pro"/>
            <w:b w:val="0"/>
            <w:bCs/>
            <w:sz w:val="20"/>
            <w:szCs w:val="20"/>
          </w:rPr>
          <w:t>https://convention.apa.org/2019-video</w:t>
        </w:r>
      </w:hyperlink>
    </w:p>
    <w:p w14:paraId="2BA3D9CF" w14:textId="3E04A1CC" w:rsidR="00B554D7" w:rsidRDefault="00B554D7" w:rsidP="0021418E">
      <w:pPr>
        <w:pStyle w:val="Referencetitle"/>
        <w:spacing w:before="0" w:after="0" w:line="240" w:lineRule="auto"/>
        <w:ind w:left="634" w:hanging="634"/>
        <w:jc w:val="both"/>
        <w:rPr>
          <w:b w:val="0"/>
          <w:bCs/>
          <w:sz w:val="20"/>
          <w:szCs w:val="20"/>
        </w:rPr>
      </w:pPr>
      <w:r w:rsidRPr="00B554D7">
        <w:rPr>
          <w:b w:val="0"/>
          <w:bCs/>
          <w:sz w:val="20"/>
          <w:szCs w:val="20"/>
        </w:rPr>
        <w:t xml:space="preserve">Duckworth, A. L., Quirk, A., Gallop, R., Hoyle, R. H., Kelly, D. R., &amp; Matthews, M. D. (2019). Cognitive and noncognitive predictors of success. Proceedings of the National Academy of Sciences, USA, 116(47), 23499–23504. </w:t>
      </w:r>
      <w:hyperlink r:id="rId19" w:history="1">
        <w:r w:rsidR="0021418E" w:rsidRPr="00816B94">
          <w:rPr>
            <w:rStyle w:val="Hyperlink"/>
            <w:rFonts w:cs="Minion Pro"/>
            <w:b w:val="0"/>
            <w:bCs/>
            <w:sz w:val="20"/>
            <w:szCs w:val="20"/>
          </w:rPr>
          <w:t>https://doi.org/10.1073/pnas.1910510116</w:t>
        </w:r>
      </w:hyperlink>
    </w:p>
    <w:p w14:paraId="672E6121" w14:textId="5CDB3E9D" w:rsidR="0021418E" w:rsidRDefault="0021418E" w:rsidP="0021418E">
      <w:pPr>
        <w:pStyle w:val="Referencetitle"/>
        <w:spacing w:before="0" w:after="0" w:line="240" w:lineRule="auto"/>
        <w:ind w:left="634" w:hanging="634"/>
        <w:jc w:val="both"/>
        <w:rPr>
          <w:b w:val="0"/>
          <w:bCs/>
          <w:sz w:val="20"/>
          <w:szCs w:val="20"/>
        </w:rPr>
      </w:pPr>
      <w:r w:rsidRPr="0021418E">
        <w:rPr>
          <w:b w:val="0"/>
          <w:bCs/>
          <w:sz w:val="20"/>
          <w:szCs w:val="20"/>
        </w:rPr>
        <w:t>Harris, L. (2014). Instructional leadership perceptions and practices of elementary school leaders [Unpublished doctoral dissertation]. University of Virginia.</w:t>
      </w:r>
    </w:p>
    <w:p w14:paraId="6754F11A" w14:textId="3B15B3E4" w:rsidR="0021418E" w:rsidRPr="00493187" w:rsidRDefault="0021418E" w:rsidP="0021418E">
      <w:pPr>
        <w:pStyle w:val="Referencetitle"/>
        <w:spacing w:before="0" w:after="0" w:line="240" w:lineRule="auto"/>
        <w:ind w:left="634" w:hanging="634"/>
        <w:jc w:val="both"/>
        <w:rPr>
          <w:b w:val="0"/>
          <w:bCs/>
          <w:sz w:val="20"/>
          <w:szCs w:val="20"/>
        </w:rPr>
      </w:pPr>
      <w:r w:rsidRPr="0021418E">
        <w:rPr>
          <w:b w:val="0"/>
          <w:bCs/>
          <w:sz w:val="20"/>
          <w:szCs w:val="20"/>
        </w:rPr>
        <w:t>Kabir, J. M. (2016). Factors influencing customer satisfaction at a fast food hamburger chain: The relationship between customer satisfaction and customer loyalty (Publication No. 10169573) [Doctoral dissertation, Wilmington University]. ProQuest Dissertations &amp; Theses Global.</w:t>
      </w:r>
    </w:p>
    <w:sectPr w:rsidR="0021418E" w:rsidRPr="00493187" w:rsidSect="00AE410C">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200" w:bottom="1440" w:left="1200" w:header="0" w:footer="720" w:gutter="0"/>
      <w:cols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1887" w14:textId="77777777" w:rsidR="00E34242" w:rsidRDefault="00E34242">
      <w:pPr>
        <w:spacing w:after="0" w:line="240" w:lineRule="auto"/>
      </w:pPr>
      <w:r>
        <w:separator/>
      </w:r>
    </w:p>
  </w:endnote>
  <w:endnote w:type="continuationSeparator" w:id="0">
    <w:p w14:paraId="1443C786" w14:textId="77777777" w:rsidR="00E34242" w:rsidRDefault="00E3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Helvetica Neue L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imbusRomNo9L-Regu">
    <w:altName w:val="Cambria"/>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40503050201020203"/>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5F8E"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91C6"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7FF0"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6A27" w14:textId="77777777" w:rsidR="00E34242" w:rsidRDefault="00E34242">
      <w:pPr>
        <w:spacing w:after="0" w:line="240" w:lineRule="auto"/>
      </w:pPr>
      <w:r>
        <w:separator/>
      </w:r>
    </w:p>
  </w:footnote>
  <w:footnote w:type="continuationSeparator" w:id="0">
    <w:p w14:paraId="0A045125" w14:textId="77777777" w:rsidR="00E34242" w:rsidRDefault="00E3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172A"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7C77" w14:textId="77777777" w:rsidR="00286BD0" w:rsidRDefault="00A93C5F">
    <w:pPr>
      <w:tabs>
        <w:tab w:val="right" w:pos="8844"/>
      </w:tabs>
      <w:snapToGrid w:val="0"/>
      <w:spacing w:after="240" w:line="240" w:lineRule="auto"/>
      <w:rPr>
        <w:rFonts w:ascii="Palatino Linotype" w:hAnsi="Palatino Linotype"/>
        <w:color w:val="000000"/>
        <w:sz w:val="16"/>
        <w:szCs w:val="20"/>
        <w:lang w:eastAsia="de-DE"/>
      </w:rPr>
    </w:pPr>
    <w:r>
      <w:rPr>
        <w:rFonts w:ascii="Palatino Linotype"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1673"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E3024"/>
    <w:multiLevelType w:val="hybridMultilevel"/>
    <w:tmpl w:val="FFFFFFFF"/>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7B2E71B2"/>
    <w:multiLevelType w:val="multilevel"/>
    <w:tmpl w:val="FFFFFFFF"/>
    <w:lvl w:ilvl="0">
      <w:start w:val="1"/>
      <w:numFmt w:val="upperLetter"/>
      <w:lvlText w:val="%1."/>
      <w:lvlJc w:val="left"/>
      <w:pPr>
        <w:ind w:left="420"/>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702874049">
    <w:abstractNumId w:val="1"/>
  </w:num>
  <w:num w:numId="2" w16cid:durableId="13429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3MDW3NDUyMzQyMDBQ0lEKTi0uzszPAykwrAUA2gTSNiwAAAA="/>
  </w:docVars>
  <w:rsids>
    <w:rsidRoot w:val="00124D1C"/>
    <w:rsid w:val="00001865"/>
    <w:rsid w:val="000352DA"/>
    <w:rsid w:val="000735E7"/>
    <w:rsid w:val="0007744A"/>
    <w:rsid w:val="00085F5D"/>
    <w:rsid w:val="0008740F"/>
    <w:rsid w:val="000B3E57"/>
    <w:rsid w:val="00124D1C"/>
    <w:rsid w:val="0014256D"/>
    <w:rsid w:val="00165205"/>
    <w:rsid w:val="00180DA7"/>
    <w:rsid w:val="001978AD"/>
    <w:rsid w:val="001B047C"/>
    <w:rsid w:val="001C1EEF"/>
    <w:rsid w:val="002002CE"/>
    <w:rsid w:val="0021418E"/>
    <w:rsid w:val="00245F08"/>
    <w:rsid w:val="00286BD0"/>
    <w:rsid w:val="002A6495"/>
    <w:rsid w:val="002F6ECD"/>
    <w:rsid w:val="0031671E"/>
    <w:rsid w:val="003A5B69"/>
    <w:rsid w:val="003D0720"/>
    <w:rsid w:val="003E7314"/>
    <w:rsid w:val="00493187"/>
    <w:rsid w:val="004A31D0"/>
    <w:rsid w:val="004C00DA"/>
    <w:rsid w:val="00524FEC"/>
    <w:rsid w:val="00535427"/>
    <w:rsid w:val="00563E29"/>
    <w:rsid w:val="005A169B"/>
    <w:rsid w:val="005B520E"/>
    <w:rsid w:val="005D382C"/>
    <w:rsid w:val="005E1AE3"/>
    <w:rsid w:val="00605BC3"/>
    <w:rsid w:val="006D126B"/>
    <w:rsid w:val="00727EC8"/>
    <w:rsid w:val="007525B0"/>
    <w:rsid w:val="0079377B"/>
    <w:rsid w:val="007D363B"/>
    <w:rsid w:val="007D543F"/>
    <w:rsid w:val="007F4661"/>
    <w:rsid w:val="0081259C"/>
    <w:rsid w:val="00835748"/>
    <w:rsid w:val="00836E1A"/>
    <w:rsid w:val="0086534A"/>
    <w:rsid w:val="00882DA6"/>
    <w:rsid w:val="00884B95"/>
    <w:rsid w:val="008F2451"/>
    <w:rsid w:val="00972C60"/>
    <w:rsid w:val="009B2913"/>
    <w:rsid w:val="009C2FB7"/>
    <w:rsid w:val="009D50F9"/>
    <w:rsid w:val="009F2E91"/>
    <w:rsid w:val="00A04F21"/>
    <w:rsid w:val="00A407CC"/>
    <w:rsid w:val="00A465B9"/>
    <w:rsid w:val="00A63DD1"/>
    <w:rsid w:val="00A93C5F"/>
    <w:rsid w:val="00AB334D"/>
    <w:rsid w:val="00AB6992"/>
    <w:rsid w:val="00AE410C"/>
    <w:rsid w:val="00AE7533"/>
    <w:rsid w:val="00B554D7"/>
    <w:rsid w:val="00B63DD1"/>
    <w:rsid w:val="00B90735"/>
    <w:rsid w:val="00B95C96"/>
    <w:rsid w:val="00BC648C"/>
    <w:rsid w:val="00BD5AEC"/>
    <w:rsid w:val="00BE0E8A"/>
    <w:rsid w:val="00BF1A0F"/>
    <w:rsid w:val="00C1202C"/>
    <w:rsid w:val="00C37288"/>
    <w:rsid w:val="00CA1112"/>
    <w:rsid w:val="00CB7388"/>
    <w:rsid w:val="00CC6317"/>
    <w:rsid w:val="00D31BB3"/>
    <w:rsid w:val="00D32AF3"/>
    <w:rsid w:val="00D44DAE"/>
    <w:rsid w:val="00D534E8"/>
    <w:rsid w:val="00D5501B"/>
    <w:rsid w:val="00D92D6B"/>
    <w:rsid w:val="00D93582"/>
    <w:rsid w:val="00D95055"/>
    <w:rsid w:val="00DB5D20"/>
    <w:rsid w:val="00DE659A"/>
    <w:rsid w:val="00DE66A0"/>
    <w:rsid w:val="00E03047"/>
    <w:rsid w:val="00E0600A"/>
    <w:rsid w:val="00E34242"/>
    <w:rsid w:val="00E41F39"/>
    <w:rsid w:val="00E60625"/>
    <w:rsid w:val="00E743BF"/>
    <w:rsid w:val="00E74E3C"/>
    <w:rsid w:val="00EA433D"/>
    <w:rsid w:val="00EE0B15"/>
    <w:rsid w:val="00F1041B"/>
    <w:rsid w:val="00F17C91"/>
    <w:rsid w:val="00F20A56"/>
    <w:rsid w:val="00F64AD2"/>
    <w:rsid w:val="00F80543"/>
    <w:rsid w:val="00F95FED"/>
    <w:rsid w:val="00FA0BC6"/>
    <w:rsid w:val="00FB4F50"/>
    <w:rsid w:val="00FD37C7"/>
    <w:rsid w:val="00FF0B55"/>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94362D6"/>
  <w14:defaultImageDpi w14:val="0"/>
  <w15:docId w15:val="{1343252E-FCAC-4E8E-B3EA-5932763E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 w:hAnsi="Calibri" w:cs="Times New Roman"/>
        <w:lang w:val="id-ID"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hAnsi="Times New Roman"/>
      <w:sz w:val="22"/>
      <w:szCs w:val="22"/>
      <w:lang w:val="en-US" w:eastAsia="en-US" w:bidi="ar-SA"/>
    </w:rPr>
  </w:style>
  <w:style w:type="paragraph" w:styleId="Heading1">
    <w:name w:val="heading 1"/>
    <w:basedOn w:val="Heading2"/>
    <w:next w:val="BodyText"/>
    <w:link w:val="Heading1Char"/>
    <w:uiPriority w:val="9"/>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A31D0"/>
    <w:rPr>
      <w:rFonts w:ascii="Times New Roman" w:hAnsi="Times New Roman" w:cs="Times New Roman"/>
      <w:b/>
      <w:sz w:val="18"/>
    </w:rPr>
  </w:style>
  <w:style w:type="character" w:customStyle="1" w:styleId="Heading2Char">
    <w:name w:val="Heading 2 Char"/>
    <w:link w:val="Heading2"/>
    <w:uiPriority w:val="9"/>
    <w:semiHidden/>
    <w:locked/>
    <w:rsid w:val="004A31D0"/>
    <w:rPr>
      <w:rFonts w:ascii="Calibri Light" w:hAnsi="Calibri Light" w:cs="Times New Roman"/>
      <w:b/>
      <w:i/>
      <w:sz w:val="28"/>
    </w:rPr>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Pr>
      <w:sz w:val="21"/>
      <w:u w:val="single"/>
    </w:rPr>
  </w:style>
  <w:style w:type="paragraph" w:customStyle="1" w:styleId="Heading51">
    <w:name w:val="Heading 51"/>
    <w:basedOn w:val="Head4"/>
    <w:qFormat/>
    <w:rPr>
      <w:i w:val="0"/>
    </w:rPr>
  </w:style>
  <w:style w:type="character" w:customStyle="1" w:styleId="Head1Char">
    <w:name w:val="Head 1 Char"/>
    <w:link w:val="Head1"/>
    <w:qFormat/>
    <w:locked/>
    <w:rsid w:val="00B63DD1"/>
    <w:rPr>
      <w:rFonts w:ascii="Times New Roman" w:hAnsi="Times New Roman"/>
      <w:b/>
      <w:caps/>
      <w:color w:val="000000"/>
      <w:sz w:val="23"/>
      <w:lang w:val="en-IN" w:eastAsia="en-IN"/>
    </w:rPr>
  </w:style>
  <w:style w:type="character" w:customStyle="1" w:styleId="Head2Char">
    <w:name w:val="Head 2 Char"/>
    <w:link w:val="Head2"/>
    <w:qFormat/>
    <w:locked/>
    <w:rsid w:val="00A04F21"/>
    <w:rPr>
      <w:rFonts w:ascii="Times New Roman" w:hAnsi="Times New Roman"/>
      <w:b/>
      <w:i/>
      <w:color w:val="000000"/>
      <w:sz w:val="23"/>
      <w:lang w:val="en-IN" w:eastAsia="en-IN"/>
    </w:rPr>
  </w:style>
  <w:style w:type="character" w:customStyle="1" w:styleId="Head3Char">
    <w:name w:val="Head 3 Char"/>
    <w:link w:val="Head3"/>
    <w:qFormat/>
    <w:locked/>
    <w:rsid w:val="00F64AD2"/>
    <w:rPr>
      <w:rFonts w:ascii="Times New Roman" w:hAnsi="Times New Roman"/>
      <w:i/>
      <w:color w:val="000000"/>
      <w:sz w:val="23"/>
    </w:rPr>
  </w:style>
  <w:style w:type="character" w:customStyle="1" w:styleId="Head4Char">
    <w:name w:val="Head 4 Char"/>
    <w:link w:val="Head4"/>
    <w:uiPriority w:val="9"/>
    <w:semiHidden/>
    <w:qFormat/>
    <w:locked/>
    <w:rPr>
      <w:rFonts w:ascii="Cambria" w:eastAsia="SimSun" w:hAnsi="Cambria"/>
      <w:b/>
      <w:sz w:val="28"/>
      <w:lang w:val="en-US" w:eastAsia="zh-CN"/>
    </w:rPr>
  </w:style>
  <w:style w:type="character" w:customStyle="1" w:styleId="HeaderChar">
    <w:name w:val="Header Char"/>
    <w:link w:val="Header"/>
    <w:uiPriority w:val="99"/>
    <w:qFormat/>
    <w:locked/>
    <w:rPr>
      <w:rFonts w:ascii="Times New Roman" w:eastAsia="SimSun" w:hAnsi="Times New Roman"/>
      <w:sz w:val="18"/>
      <w:lang w:val="en-US" w:eastAsia="zh-CN"/>
    </w:rPr>
  </w:style>
  <w:style w:type="character" w:customStyle="1" w:styleId="FooterChar">
    <w:name w:val="Footer Char"/>
    <w:link w:val="Footer"/>
    <w:uiPriority w:val="99"/>
    <w:qFormat/>
    <w:locked/>
    <w:rPr>
      <w:rFonts w:ascii="Times New Roman" w:eastAsia="SimSun" w:hAnsi="Times New Roman"/>
      <w:sz w:val="18"/>
      <w:lang w:val="en-US" w:eastAsia="zh-CN"/>
    </w:rPr>
  </w:style>
  <w:style w:type="character" w:customStyle="1" w:styleId="BalloonTextChar">
    <w:name w:val="Balloon Text Char"/>
    <w:link w:val="BalloonText"/>
    <w:uiPriority w:val="99"/>
    <w:semiHidden/>
    <w:qFormat/>
    <w:locked/>
    <w:rPr>
      <w:rFonts w:ascii="Times New Roman" w:eastAsia="SimSun" w:hAnsi="Times New Roman"/>
      <w:sz w:val="18"/>
      <w:lang w:val="en-US" w:eastAsia="zh-CN"/>
    </w:rPr>
  </w:style>
  <w:style w:type="character" w:customStyle="1" w:styleId="InternetLink">
    <w:name w:val="Internet Link"/>
    <w:uiPriority w:val="99"/>
    <w:unhideWhenUsed/>
    <w:rPr>
      <w:color w:val="0000FF"/>
      <w:u w:val="single"/>
    </w:rPr>
  </w:style>
  <w:style w:type="character" w:customStyle="1" w:styleId="CommentTextChar">
    <w:name w:val="Comment Text Char"/>
    <w:link w:val="CommentText"/>
    <w:uiPriority w:val="99"/>
    <w:semiHidden/>
    <w:qFormat/>
    <w:locked/>
    <w:rPr>
      <w:rFonts w:ascii="Times New Roman" w:eastAsia="SimSun" w:hAnsi="Times New Roman"/>
      <w:sz w:val="24"/>
      <w:lang w:val="en-US" w:eastAsia="zh-CN"/>
    </w:rPr>
  </w:style>
  <w:style w:type="character" w:customStyle="1" w:styleId="CommentSubjectChar">
    <w:name w:val="Comment Subject Char"/>
    <w:link w:val="CommentSubject"/>
    <w:uiPriority w:val="99"/>
    <w:semiHidden/>
    <w:qFormat/>
    <w:locked/>
    <w:rPr>
      <w:rFonts w:ascii="Times New Roman" w:eastAsia="SimSun" w:hAnsi="Times New Roman"/>
      <w:b/>
      <w:sz w:val="24"/>
      <w:lang w:val="en-US" w:eastAsia="zh-CN"/>
    </w:rPr>
  </w:style>
  <w:style w:type="character" w:customStyle="1" w:styleId="fontstyle01">
    <w:name w:val="fontstyle01"/>
    <w:qFormat/>
    <w:rPr>
      <w:rFonts w:ascii="NimbusRomNo9L-Regu" w:hAnsi="NimbusRomNo9L-Regu"/>
      <w:color w:val="000000"/>
      <w:sz w:val="20"/>
    </w:rPr>
  </w:style>
  <w:style w:type="character" w:customStyle="1" w:styleId="ReferencesChar">
    <w:name w:val="References Char"/>
    <w:link w:val="References"/>
    <w:qFormat/>
    <w:locked/>
    <w:rPr>
      <w:rFonts w:ascii="Times New Roman" w:eastAsia="SimSun" w:hAnsi="Times New Roman"/>
      <w:color w:val="993366"/>
      <w:sz w:val="18"/>
      <w:lang w:val="en-US" w:eastAsia="zh-CN"/>
    </w:rPr>
  </w:style>
  <w:style w:type="character" w:customStyle="1" w:styleId="MTConvertedEquation">
    <w:name w:val="MTConvertedEquation"/>
    <w:qFormat/>
    <w:rPr>
      <w:sz w:val="24"/>
    </w:rPr>
  </w:style>
  <w:style w:type="character" w:customStyle="1" w:styleId="MTDisplayEquationChar">
    <w:name w:val="MTDisplayEquation Char"/>
    <w:link w:val="MTDisplayEquation"/>
    <w:qFormat/>
    <w:locked/>
    <w:rPr>
      <w:rFonts w:ascii="Times New Roman" w:eastAsia="SimSun" w:hAnsi="Times New Roman"/>
      <w:sz w:val="24"/>
      <w:lang w:val="en-US" w:eastAsia="zh-CN"/>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rPr>
      <w:sz w:val="16"/>
    </w:rPr>
  </w:style>
  <w:style w:type="character" w:customStyle="1" w:styleId="ListLabel5">
    <w:name w:val="ListLabel 5"/>
    <w:qFormat/>
  </w:style>
  <w:style w:type="character" w:customStyle="1" w:styleId="ListLabel6">
    <w:name w:val="ListLabel 6"/>
    <w:qFormat/>
    <w:rPr>
      <w:rFonts w:eastAsia="SimSun"/>
      <w:b/>
    </w:rPr>
  </w:style>
  <w:style w:type="character" w:customStyle="1" w:styleId="ListLabel7">
    <w:name w:val="ListLabel 7"/>
    <w:qFormat/>
    <w:rPr>
      <w:rFonts w:eastAsia="Times New Roman"/>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qFormat/>
    <w:pPr>
      <w:spacing w:after="140" w:line="288" w:lineRule="auto"/>
    </w:pPr>
  </w:style>
  <w:style w:type="character" w:customStyle="1" w:styleId="BodyTextChar">
    <w:name w:val="Body Text Char"/>
    <w:link w:val="BodyText"/>
    <w:uiPriority w:val="99"/>
    <w:locked/>
    <w:rsid w:val="004A31D0"/>
    <w:rPr>
      <w:rFonts w:ascii="Times New Roman" w:hAnsi="Times New Roman" w:cs="Times New Roman"/>
      <w:sz w:val="22"/>
    </w:rPr>
  </w:style>
  <w:style w:type="paragraph" w:styleId="List">
    <w:name w:val="List"/>
    <w:basedOn w:val="BodyText"/>
    <w:uiPriority w:val="99"/>
    <w:rPr>
      <w:rFonts w:cs="Lucida Sans"/>
    </w:rPr>
  </w:style>
  <w:style w:type="paragraph" w:styleId="Caption">
    <w:name w:val="caption"/>
    <w:basedOn w:val="Normal"/>
    <w:uiPriority w:val="35"/>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Pr>
      <w:rFonts w:ascii="Arial" w:hAnsi="Arial" w:cs="Arial"/>
      <w:color w:val="000000"/>
      <w:sz w:val="24"/>
      <w:szCs w:val="24"/>
      <w:lang w:val="en-IN" w:eastAsia="en-US" w:bidi="ar-SA"/>
    </w:rPr>
  </w:style>
  <w:style w:type="paragraph" w:customStyle="1" w:styleId="Article-Title">
    <w:name w:val="Article-Title"/>
    <w:basedOn w:val="Default"/>
    <w:qFormat/>
    <w:pPr>
      <w:spacing w:before="720"/>
      <w:jc w:val="center"/>
    </w:pPr>
    <w:rPr>
      <w:rFonts w:ascii="Times New Roman" w:hAnsi="Times New Roman"/>
      <w:b/>
      <w:bCs/>
      <w:sz w:val="40"/>
      <w:szCs w:val="28"/>
    </w:rPr>
  </w:style>
  <w:style w:type="paragraph" w:customStyle="1" w:styleId="Author-Name">
    <w:name w:val="Author-Name"/>
    <w:basedOn w:val="Default"/>
    <w:qFormat/>
    <w:pPr>
      <w:spacing w:before="120" w:after="120" w:line="360" w:lineRule="auto"/>
      <w:jc w:val="center"/>
    </w:pPr>
    <w:rPr>
      <w:rFonts w:ascii="Times New Roman" w:hAnsi="Times New Roman"/>
      <w:sz w:val="28"/>
    </w:rPr>
  </w:style>
  <w:style w:type="paragraph" w:customStyle="1" w:styleId="Affiliation">
    <w:name w:val="Affiliation"/>
    <w:basedOn w:val="Default"/>
    <w:qFormat/>
    <w:rPr>
      <w:rFonts w:ascii="Times New Roman" w:hAnsi="Times New Roman"/>
      <w:i/>
      <w:sz w:val="20"/>
      <w:szCs w:val="20"/>
    </w:rPr>
  </w:style>
  <w:style w:type="paragraph" w:customStyle="1" w:styleId="Corresponding">
    <w:name w:val="Corresponding"/>
    <w:basedOn w:val="Default"/>
    <w:qFormat/>
    <w:pPr>
      <w:spacing w:after="120" w:line="360" w:lineRule="auto"/>
    </w:pPr>
    <w:rPr>
      <w:rFonts w:ascii="Times New Roman" w:hAnsi="Times New Roman"/>
      <w:i/>
      <w:sz w:val="20"/>
      <w:szCs w:val="20"/>
    </w:rPr>
  </w:style>
  <w:style w:type="paragraph" w:customStyle="1" w:styleId="FootnoteText1">
    <w:name w:val="Footnote Text1"/>
    <w:basedOn w:val="Default"/>
    <w:qFormat/>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Pr>
      <w:rFonts w:cs="Minion Pro"/>
      <w:color w:val="000000"/>
      <w:sz w:val="19"/>
      <w:szCs w:val="19"/>
      <w:lang w:val="en-IN" w:eastAsia="en-IN"/>
    </w:rPr>
  </w:style>
  <w:style w:type="paragraph" w:customStyle="1" w:styleId="ListNumbered">
    <w:name w:val="ListNumbered"/>
    <w:basedOn w:val="ListBullet"/>
    <w:qFormat/>
  </w:style>
  <w:style w:type="paragraph" w:customStyle="1" w:styleId="Tabletitle">
    <w:name w:val="Table title"/>
    <w:basedOn w:val="ListNumbered"/>
    <w:qFormat/>
    <w:rsid w:val="00F95FED"/>
    <w:rPr>
      <w:sz w:val="20"/>
    </w:rPr>
  </w:style>
  <w:style w:type="paragraph" w:customStyle="1" w:styleId="Tablefoot">
    <w:name w:val="Table foot"/>
    <w:basedOn w:val="Tabletitle"/>
    <w:qFormat/>
    <w:rPr>
      <w:sz w:val="16"/>
    </w:rPr>
  </w:style>
  <w:style w:type="paragraph" w:customStyle="1" w:styleId="Figcaption">
    <w:name w:val="Fig caption"/>
    <w:basedOn w:val="Tabletitle"/>
    <w:qFormat/>
  </w:style>
  <w:style w:type="paragraph" w:customStyle="1" w:styleId="Acknowledgment">
    <w:name w:val="Acknowledgment"/>
    <w:basedOn w:val="Figcaption"/>
    <w:qFormat/>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character" w:customStyle="1" w:styleId="HeaderChar1">
    <w:name w:val="Header Char1"/>
    <w:uiPriority w:val="99"/>
    <w:semiHidden/>
    <w:rPr>
      <w:rFonts w:ascii="Times New Roman" w:hAnsi="Times New Roman"/>
      <w:sz w:val="22"/>
      <w:szCs w:val="22"/>
      <w:lang w:val="en-US" w:eastAsia="en-US" w:bidi="ar-SA"/>
    </w:rPr>
  </w:style>
  <w:style w:type="character" w:customStyle="1" w:styleId="HeaderChar12">
    <w:name w:val="Header Char12"/>
    <w:uiPriority w:val="99"/>
    <w:semiHidden/>
    <w:rPr>
      <w:rFonts w:ascii="Times New Roman" w:hAnsi="Times New Roman" w:cs="Times New Roman"/>
      <w:sz w:val="22"/>
      <w:szCs w:val="22"/>
      <w:lang w:val="en-US" w:eastAsia="en-US" w:bidi="ar-SA"/>
    </w:rPr>
  </w:style>
  <w:style w:type="character" w:customStyle="1" w:styleId="HeaderChar11">
    <w:name w:val="Header Char11"/>
    <w:uiPriority w:val="99"/>
    <w:semiHidden/>
    <w:rPr>
      <w:rFonts w:ascii="Times New Roman" w:hAnsi="Times New Roman" w:cs="Times New Roman"/>
      <w:sz w:val="22"/>
      <w:szCs w:val="22"/>
      <w:lang w:val="en-US" w:eastAsia="en-US" w:bidi="ar-SA"/>
    </w:rPr>
  </w:style>
  <w:style w:type="paragraph" w:styleId="Footer">
    <w:name w:val="footer"/>
    <w:basedOn w:val="Normal"/>
    <w:link w:val="FooterChar"/>
    <w:uiPriority w:val="99"/>
    <w:unhideWhenUsed/>
    <w:pPr>
      <w:tabs>
        <w:tab w:val="center" w:pos="4153"/>
        <w:tab w:val="right" w:pos="8306"/>
      </w:tabs>
      <w:snapToGrid w:val="0"/>
      <w:spacing w:after="120" w:line="228" w:lineRule="auto"/>
      <w:ind w:firstLine="289"/>
    </w:pPr>
    <w:rPr>
      <w:rFonts w:eastAsia="SimSun"/>
      <w:spacing w:val="-1"/>
      <w:sz w:val="18"/>
      <w:szCs w:val="18"/>
      <w:lang w:eastAsia="zh-CN"/>
    </w:rPr>
  </w:style>
  <w:style w:type="character" w:customStyle="1" w:styleId="FooterChar1">
    <w:name w:val="Footer Char1"/>
    <w:uiPriority w:val="99"/>
    <w:semiHidden/>
    <w:rPr>
      <w:rFonts w:ascii="Times New Roman" w:hAnsi="Times New Roman"/>
      <w:sz w:val="22"/>
      <w:szCs w:val="22"/>
      <w:lang w:val="en-US" w:eastAsia="en-US" w:bidi="ar-SA"/>
    </w:rPr>
  </w:style>
  <w:style w:type="character" w:customStyle="1" w:styleId="FooterChar12">
    <w:name w:val="Footer Char12"/>
    <w:uiPriority w:val="99"/>
    <w:semiHidden/>
    <w:rPr>
      <w:rFonts w:ascii="Times New Roman" w:hAnsi="Times New Roman" w:cs="Times New Roman"/>
      <w:sz w:val="22"/>
      <w:szCs w:val="22"/>
      <w:lang w:val="en-US" w:eastAsia="en-US" w:bidi="ar-SA"/>
    </w:rPr>
  </w:style>
  <w:style w:type="character" w:customStyle="1" w:styleId="FooterChar11">
    <w:name w:val="Footer Char11"/>
    <w:uiPriority w:val="99"/>
    <w:semiHidden/>
    <w:rPr>
      <w:rFonts w:ascii="Times New Roman" w:hAnsi="Times New Roman" w:cs="Times New Roman"/>
      <w:sz w:val="22"/>
      <w:szCs w:val="22"/>
      <w:lang w:val="en-US" w:eastAsia="en-US" w:bidi="ar-SA"/>
    </w:rPr>
  </w:style>
  <w:style w:type="paragraph" w:styleId="ListParagraph">
    <w:name w:val="List Paragraph"/>
    <w:basedOn w:val="Normal"/>
    <w:uiPriority w:val="34"/>
    <w:qFormat/>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pPr>
      <w:spacing w:after="120" w:line="228" w:lineRule="auto"/>
      <w:ind w:firstLine="289"/>
      <w:jc w:val="both"/>
    </w:pPr>
    <w:rPr>
      <w:rFonts w:eastAsia="SimSun"/>
      <w:spacing w:val="-1"/>
      <w:sz w:val="18"/>
      <w:szCs w:val="18"/>
      <w:lang w:eastAsia="zh-CN"/>
    </w:rPr>
  </w:style>
  <w:style w:type="character" w:customStyle="1" w:styleId="BalloonTextChar1">
    <w:name w:val="Balloon Text Char1"/>
    <w:uiPriority w:val="99"/>
    <w:semiHidden/>
    <w:rPr>
      <w:rFonts w:ascii="Segoe UI" w:hAnsi="Segoe UI" w:cs="Segoe UI"/>
      <w:sz w:val="18"/>
      <w:szCs w:val="18"/>
      <w:lang w:val="en-US" w:eastAsia="en-US" w:bidi="ar-SA"/>
    </w:rPr>
  </w:style>
  <w:style w:type="character" w:customStyle="1" w:styleId="BalloonTextChar12">
    <w:name w:val="Balloon Text Char12"/>
    <w:uiPriority w:val="99"/>
    <w:semiHidden/>
    <w:rPr>
      <w:rFonts w:ascii="Segoe UI" w:hAnsi="Segoe UI" w:cs="Segoe UI"/>
      <w:sz w:val="18"/>
      <w:szCs w:val="18"/>
      <w:lang w:val="en-US" w:eastAsia="en-US" w:bidi="ar-SA"/>
    </w:rPr>
  </w:style>
  <w:style w:type="character" w:customStyle="1" w:styleId="BalloonTextChar11">
    <w:name w:val="Balloon Text Char11"/>
    <w:uiPriority w:val="99"/>
    <w:semiHidden/>
    <w:rPr>
      <w:rFonts w:ascii="Segoe UI" w:hAnsi="Segoe UI" w:cs="Segoe UI"/>
      <w:sz w:val="18"/>
      <w:szCs w:val="18"/>
      <w:lang w:val="en-US" w:eastAsia="en-US" w:bidi="ar-SA"/>
    </w:rPr>
  </w:style>
  <w:style w:type="paragraph" w:styleId="CommentText">
    <w:name w:val="annotation text"/>
    <w:basedOn w:val="Normal"/>
    <w:link w:val="CommentTextChar"/>
    <w:uiPriority w:val="99"/>
    <w:semiHidden/>
    <w:unhideWhenUsed/>
    <w:qFormat/>
    <w:pPr>
      <w:spacing w:after="120" w:line="228" w:lineRule="auto"/>
      <w:ind w:firstLine="289"/>
    </w:pPr>
    <w:rPr>
      <w:rFonts w:eastAsia="SimSun"/>
      <w:spacing w:val="-1"/>
      <w:sz w:val="20"/>
      <w:szCs w:val="24"/>
      <w:lang w:eastAsia="zh-CN"/>
    </w:rPr>
  </w:style>
  <w:style w:type="character" w:customStyle="1" w:styleId="CommentTextChar1">
    <w:name w:val="Comment Text Char1"/>
    <w:uiPriority w:val="99"/>
    <w:semiHidden/>
    <w:rPr>
      <w:rFonts w:ascii="Times New Roman" w:hAnsi="Times New Roman"/>
      <w:lang w:val="en-US" w:eastAsia="en-US" w:bidi="ar-SA"/>
    </w:rPr>
  </w:style>
  <w:style w:type="character" w:customStyle="1" w:styleId="CommentTextChar12">
    <w:name w:val="Comment Text Char12"/>
    <w:uiPriority w:val="99"/>
    <w:semiHidden/>
    <w:rPr>
      <w:rFonts w:ascii="Times New Roman" w:hAnsi="Times New Roman" w:cs="Times New Roman"/>
      <w:lang w:val="en-US" w:eastAsia="en-US" w:bidi="ar-SA"/>
    </w:rPr>
  </w:style>
  <w:style w:type="character" w:customStyle="1" w:styleId="CommentTextChar11">
    <w:name w:val="Comment Text Char11"/>
    <w:uiPriority w:val="99"/>
    <w:semiHidden/>
    <w:rPr>
      <w:rFonts w:ascii="Times New Roman" w:hAnsi="Times New Roman" w:cs="Times New Roman"/>
      <w:lang w:val="en-US" w:eastAsia="en-US" w:bidi="ar-SA"/>
    </w:rPr>
  </w:style>
  <w:style w:type="paragraph" w:styleId="CommentSubject">
    <w:name w:val="annotation subject"/>
    <w:basedOn w:val="CommentText"/>
    <w:link w:val="CommentSubjectChar"/>
    <w:uiPriority w:val="99"/>
    <w:semiHidden/>
    <w:unhideWhenUsed/>
    <w:qFormat/>
    <w:rPr>
      <w:b/>
      <w:bCs/>
    </w:rPr>
  </w:style>
  <w:style w:type="character" w:customStyle="1" w:styleId="CommentSubjectChar1">
    <w:name w:val="Comment Subject Char1"/>
    <w:uiPriority w:val="99"/>
    <w:semiHidden/>
    <w:rPr>
      <w:rFonts w:ascii="Times New Roman" w:eastAsia="SimSun" w:hAnsi="Times New Roman"/>
      <w:b/>
      <w:bCs/>
      <w:sz w:val="24"/>
      <w:lang w:val="en-US" w:eastAsia="en-US" w:bidi="ar-SA"/>
    </w:rPr>
  </w:style>
  <w:style w:type="character" w:customStyle="1" w:styleId="CommentSubjectChar12">
    <w:name w:val="Comment Subject Char12"/>
    <w:uiPriority w:val="99"/>
    <w:semiHidden/>
    <w:rPr>
      <w:rFonts w:ascii="Times New Roman" w:eastAsia="SimSun" w:hAnsi="Times New Roman" w:cs="Times New Roman"/>
      <w:b/>
      <w:bCs/>
      <w:sz w:val="24"/>
      <w:lang w:val="en-US" w:eastAsia="en-US" w:bidi="ar-SA"/>
    </w:rPr>
  </w:style>
  <w:style w:type="character" w:customStyle="1" w:styleId="CommentSubjectChar11">
    <w:name w:val="Comment Subject Char11"/>
    <w:uiPriority w:val="99"/>
    <w:semiHidden/>
    <w:rPr>
      <w:rFonts w:ascii="Times New Roman" w:eastAsia="SimSun" w:hAnsi="Times New Roman" w:cs="Times New Roman"/>
      <w:b/>
      <w:bCs/>
      <w:sz w:val="24"/>
      <w:lang w:val="en-US" w:eastAsia="en-US" w:bidi="ar-SA"/>
    </w:rPr>
  </w:style>
  <w:style w:type="paragraph" w:styleId="NoSpacing">
    <w:name w:val="No Spacing"/>
    <w:next w:val="Normal"/>
    <w:uiPriority w:val="1"/>
    <w:qFormat/>
    <w:pPr>
      <w:spacing w:after="120"/>
      <w:ind w:firstLine="272"/>
      <w:jc w:val="both"/>
    </w:pPr>
    <w:rPr>
      <w:rFonts w:ascii="Times New Roman" w:eastAsia="SimSun" w:hAnsi="Times New Roman"/>
      <w:b/>
      <w:i/>
      <w:sz w:val="18"/>
      <w:szCs w:val="24"/>
      <w:lang w:val="en-US" w:bidi="ar-SA"/>
    </w:rPr>
  </w:style>
  <w:style w:type="paragraph" w:customStyle="1" w:styleId="MDPIheaderjournallogo">
    <w:name w:val="MDPI_header_journal_logo"/>
    <w:qFormat/>
    <w:pPr>
      <w:snapToGrid w:val="0"/>
    </w:pPr>
    <w:rPr>
      <w:rFonts w:ascii="Palatino Linotype" w:hAnsi="Palatino Linotype"/>
      <w:i/>
      <w:color w:val="000000"/>
      <w:sz w:val="24"/>
      <w:szCs w:val="22"/>
      <w:lang w:val="en-US" w:eastAsia="de-CH" w:bidi="ar-SA"/>
    </w:rPr>
  </w:style>
  <w:style w:type="paragraph" w:customStyle="1" w:styleId="MDPI11articletype">
    <w:name w:val="MDPI_1.1_article_type"/>
    <w:basedOn w:val="Normal"/>
    <w:next w:val="Normal"/>
    <w:qFormat/>
    <w:pPr>
      <w:snapToGrid w:val="0"/>
      <w:spacing w:before="240" w:after="0" w:line="240" w:lineRule="auto"/>
    </w:pPr>
    <w:rPr>
      <w:rFonts w:ascii="Palatino Linotype" w:hAnsi="Palatino Linotype"/>
      <w:i/>
      <w:color w:val="000000"/>
      <w:sz w:val="20"/>
      <w:lang w:eastAsia="de-DE"/>
    </w:rPr>
  </w:style>
  <w:style w:type="paragraph" w:customStyle="1" w:styleId="References">
    <w:name w:val="References"/>
    <w:basedOn w:val="Normal"/>
    <w:link w:val="ReferencesChar"/>
    <w:qFormat/>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sz w:val="20"/>
      <w:szCs w:val="18"/>
    </w:rPr>
  </w:style>
  <w:style w:type="character" w:customStyle="1" w:styleId="BodyText2Char">
    <w:name w:val="Body Text2 Char"/>
    <w:link w:val="BodyText2"/>
    <w:locked/>
    <w:rsid w:val="00A63DD1"/>
    <w:rPr>
      <w:rFonts w:ascii="Times New Roman" w:hAnsi="Times New Roman"/>
      <w:sz w:val="18"/>
    </w:rPr>
  </w:style>
  <w:style w:type="character" w:styleId="Hyperlink">
    <w:name w:val="Hyperlink"/>
    <w:uiPriority w:val="99"/>
    <w:unhideWhenUsed/>
    <w:rsid w:val="001978AD"/>
    <w:rPr>
      <w:rFonts w:cs="Times New Roman"/>
      <w:color w:val="0563C1"/>
      <w:u w:val="single"/>
    </w:rPr>
  </w:style>
  <w:style w:type="table" w:styleId="LightList-Accent1">
    <w:name w:val="Light List Accent 1"/>
    <w:basedOn w:val="TableNormal"/>
    <w:uiPriority w:val="61"/>
    <w:rsid w:val="00FB4F50"/>
    <w:rPr>
      <w:sz w:val="22"/>
      <w:szCs w:val="22"/>
      <w:lang w:val="en-IN" w:eastAsia="en-US"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basedOn w:val="DefaultParagraphFont"/>
    <w:uiPriority w:val="99"/>
    <w:semiHidden/>
    <w:unhideWhenUsed/>
    <w:rsid w:val="00142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07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oleObject" Target="embeddings/oleObject2.bin"/><Relationship Id="rId18" Type="http://schemas.openxmlformats.org/officeDocument/2006/relationships/hyperlink" Target="https://convention.apa.org/2019-vide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thebigpicture-academicwriting.digi.hansreitzel.d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ewyorker.com/magazine/2019/09/16/superfans-a-love-sto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037/ppm0000185" TargetMode="Externa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s://doi.org/10.1073/pnas.1910510116" TargetMode="Externa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a7376.14517\AP_proceedings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8EAA-7060-4661-A64A-5F3384F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Template>
  <TotalTime>12</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Faizal Susilo Hadi  S.E.  M.SM</cp:lastModifiedBy>
  <cp:revision>17</cp:revision>
  <cp:lastPrinted>2020-09-29T06:18:00Z</cp:lastPrinted>
  <dcterms:created xsi:type="dcterms:W3CDTF">2023-10-16T03:22:00Z</dcterms:created>
  <dcterms:modified xsi:type="dcterms:W3CDTF">2023-11-20T05:16:00Z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